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b/>
          <w:sz w:val="32"/>
        </w:rPr>
      </w:pPr>
      <w:bookmarkStart w:id="0" w:name="OLE_LINK5"/>
      <w:bookmarkStart w:id="1" w:name="OLE_LINK4"/>
      <w:bookmarkStart w:id="2" w:name="OLE_LINK7"/>
      <w:bookmarkStart w:id="3" w:name="OLE_LINK6"/>
      <w:bookmarkStart w:id="4" w:name="OLE_LINK3"/>
      <w:r>
        <w:rPr>
          <w:b/>
          <w:sz w:val="32"/>
        </w:rPr>
        <w:t>20</w:t>
      </w:r>
      <w:r>
        <w:rPr>
          <w:rFonts w:hint="eastAsia"/>
          <w:b/>
          <w:sz w:val="32"/>
          <w:lang w:val="en-US" w:eastAsia="zh-CN"/>
        </w:rPr>
        <w:t>20</w:t>
      </w:r>
      <w:r>
        <w:rPr>
          <w:rFonts w:hint="eastAsia"/>
          <w:b/>
          <w:sz w:val="32"/>
        </w:rPr>
        <w:t>年第</w:t>
      </w:r>
      <w:r>
        <w:rPr>
          <w:rFonts w:hint="eastAsia"/>
          <w:b/>
          <w:sz w:val="32"/>
          <w:lang w:eastAsia="zh-CN"/>
        </w:rPr>
        <w:t>八</w:t>
      </w:r>
      <w:r>
        <w:rPr>
          <w:rFonts w:hint="eastAsia"/>
          <w:b/>
          <w:sz w:val="32"/>
        </w:rPr>
        <w:t>届乌镇戏剧节小镇奖</w:t>
      </w:r>
    </w:p>
    <w:p>
      <w:pPr>
        <w:spacing w:line="360" w:lineRule="auto"/>
        <w:jc w:val="center"/>
        <w:rPr>
          <w:b/>
          <w:sz w:val="32"/>
        </w:rPr>
      </w:pPr>
      <w:r>
        <w:rPr>
          <w:rFonts w:hint="eastAsia"/>
          <w:b/>
          <w:sz w:val="32"/>
        </w:rPr>
        <w:t>——青年竞</w:t>
      </w:r>
      <w:bookmarkEnd w:id="0"/>
      <w:bookmarkEnd w:id="1"/>
      <w:bookmarkEnd w:id="2"/>
      <w:bookmarkEnd w:id="3"/>
      <w:bookmarkEnd w:id="4"/>
      <w:r>
        <w:rPr>
          <w:rFonts w:hint="eastAsia"/>
          <w:b/>
          <w:sz w:val="32"/>
        </w:rPr>
        <w:t>演细则</w:t>
      </w:r>
    </w:p>
    <w:p>
      <w:pPr>
        <w:spacing w:line="360" w:lineRule="auto"/>
        <w:rPr>
          <w:rFonts w:ascii="宋体" w:hAnsi="宋体"/>
          <w:b/>
          <w:sz w:val="28"/>
          <w:szCs w:val="28"/>
        </w:rPr>
      </w:pPr>
      <w:r>
        <w:rPr>
          <w:rFonts w:hint="eastAsia" w:ascii="宋体" w:hAnsi="宋体"/>
          <w:b/>
          <w:sz w:val="28"/>
          <w:szCs w:val="28"/>
        </w:rPr>
        <w:t>一、宗旨</w:t>
      </w:r>
    </w:p>
    <w:p>
      <w:pPr>
        <w:spacing w:line="360" w:lineRule="auto"/>
        <w:ind w:firstLine="480" w:firstLineChars="200"/>
        <w:rPr>
          <w:rFonts w:ascii="宋体" w:hAnsi="宋体"/>
          <w:sz w:val="24"/>
        </w:rPr>
      </w:pPr>
      <w:r>
        <w:rPr>
          <w:rFonts w:hint="eastAsia" w:ascii="宋体" w:hAnsi="宋体"/>
          <w:sz w:val="24"/>
        </w:rPr>
        <w:t>为推动青年原创戏剧的发展，扶持青年舞台戏剧人才，并为热爱戏剧有潜力、有梦想的青年创作者提供一个展示自我才华的平台，让青年创作者有机会向国际戏剧大师学习交流，拓展国际视野而设立。</w:t>
      </w:r>
    </w:p>
    <w:p>
      <w:pPr>
        <w:spacing w:line="360" w:lineRule="auto"/>
        <w:ind w:firstLine="403"/>
        <w:rPr>
          <w:rFonts w:ascii="宋体" w:hAnsi="宋体"/>
          <w:sz w:val="24"/>
        </w:rPr>
      </w:pPr>
    </w:p>
    <w:p>
      <w:pPr>
        <w:spacing w:line="360" w:lineRule="auto"/>
        <w:rPr>
          <w:rFonts w:ascii="宋体" w:hAnsi="宋体"/>
          <w:b/>
          <w:sz w:val="28"/>
          <w:szCs w:val="28"/>
        </w:rPr>
      </w:pPr>
      <w:r>
        <w:rPr>
          <w:rFonts w:hint="eastAsia" w:ascii="宋体" w:hAnsi="宋体"/>
          <w:b/>
          <w:sz w:val="28"/>
          <w:szCs w:val="28"/>
        </w:rPr>
        <w:t>二、目标</w:t>
      </w:r>
    </w:p>
    <w:p>
      <w:pPr>
        <w:spacing w:line="360" w:lineRule="auto"/>
        <w:ind w:firstLine="480" w:firstLineChars="200"/>
        <w:rPr>
          <w:rFonts w:ascii="宋体" w:hAnsi="宋体"/>
          <w:sz w:val="24"/>
        </w:rPr>
      </w:pPr>
      <w:r>
        <w:rPr>
          <w:rFonts w:hint="eastAsia" w:ascii="宋体" w:hAnsi="宋体"/>
          <w:sz w:val="24"/>
        </w:rPr>
        <w:t>乌镇戏剧节青年竞演单元面向全世界青年戏剧从业者及爱好者，让优秀戏剧人才脱颖而出，由于时间关系，本届戏剧节仅面向中国内地及港澳台地区的青年舞台戏剧创作者公开征集候选剧目。</w:t>
      </w:r>
    </w:p>
    <w:p>
      <w:pPr>
        <w:spacing w:line="360" w:lineRule="auto"/>
        <w:ind w:firstLine="480" w:firstLineChars="200"/>
        <w:rPr>
          <w:rFonts w:ascii="宋体" w:hAnsi="宋体"/>
          <w:sz w:val="24"/>
        </w:rPr>
      </w:pPr>
      <w:r>
        <w:rPr>
          <w:rFonts w:hint="eastAsia" w:ascii="宋体" w:hAnsi="宋体"/>
          <w:sz w:val="24"/>
        </w:rPr>
        <w:t>扶持青年戏剧人才，提供奖金奖励剧作，用于坚持创作及作品未来的制作演出。</w:t>
      </w:r>
    </w:p>
    <w:p>
      <w:pPr>
        <w:spacing w:line="360" w:lineRule="auto"/>
        <w:ind w:firstLine="480" w:firstLineChars="200"/>
        <w:rPr>
          <w:rFonts w:ascii="宋体" w:hAnsi="宋体"/>
          <w:sz w:val="24"/>
        </w:rPr>
      </w:pPr>
      <w:r>
        <w:rPr>
          <w:rFonts w:hint="eastAsia" w:ascii="宋体" w:hAnsi="宋体"/>
          <w:sz w:val="24"/>
        </w:rPr>
        <w:t>邀请世界优秀戏剧工作者参与评审，选拔戏剧人才，推向世界舞台。</w:t>
      </w:r>
    </w:p>
    <w:p>
      <w:pPr>
        <w:spacing w:line="360" w:lineRule="auto"/>
        <w:ind w:firstLine="403"/>
        <w:rPr>
          <w:rFonts w:ascii="宋体" w:hAnsi="宋体"/>
          <w:sz w:val="24"/>
        </w:rPr>
      </w:pPr>
    </w:p>
    <w:p>
      <w:pPr>
        <w:spacing w:line="360" w:lineRule="auto"/>
        <w:rPr>
          <w:rFonts w:ascii="宋体" w:hAnsi="宋体"/>
          <w:b/>
          <w:sz w:val="28"/>
          <w:szCs w:val="28"/>
        </w:rPr>
      </w:pPr>
      <w:r>
        <w:rPr>
          <w:rFonts w:hint="eastAsia" w:ascii="宋体" w:hAnsi="宋体"/>
          <w:b/>
          <w:sz w:val="28"/>
          <w:szCs w:val="28"/>
        </w:rPr>
        <w:t>三、奖项</w:t>
      </w:r>
    </w:p>
    <w:p>
      <w:pPr>
        <w:spacing w:line="360" w:lineRule="auto"/>
        <w:rPr>
          <w:rFonts w:ascii="宋体" w:hAnsi="宋体"/>
          <w:b/>
          <w:sz w:val="24"/>
        </w:rPr>
      </w:pPr>
      <w:r>
        <w:rPr>
          <w:rFonts w:hint="eastAsia" w:ascii="宋体" w:hAnsi="宋体"/>
          <w:b/>
          <w:sz w:val="24"/>
        </w:rPr>
        <w:t>1、最佳戏剧奖</w:t>
      </w:r>
    </w:p>
    <w:p>
      <w:pPr>
        <w:spacing w:line="360" w:lineRule="auto"/>
        <w:ind w:firstLine="480" w:firstLineChars="200"/>
        <w:rPr>
          <w:rFonts w:ascii="宋体" w:hAnsi="宋体"/>
          <w:sz w:val="24"/>
        </w:rPr>
      </w:pPr>
      <w:r>
        <w:rPr>
          <w:rFonts w:hint="eastAsia" w:ascii="宋体" w:hAnsi="宋体"/>
          <w:sz w:val="24"/>
        </w:rPr>
        <w:t>于决赛候选剧目中评选出一部剧目授予最佳戏剧奖，获奖团队可得奖杯、奖状，以及奖金人民币贰拾万元整（含个人所得税；由乌镇戏剧节组委会进行个人所得税的代扣代缴）。</w:t>
      </w:r>
    </w:p>
    <w:p>
      <w:pPr>
        <w:spacing w:line="360" w:lineRule="auto"/>
        <w:rPr>
          <w:rFonts w:ascii="宋体" w:hAnsi="宋体"/>
          <w:b/>
          <w:sz w:val="24"/>
        </w:rPr>
      </w:pPr>
      <w:r>
        <w:rPr>
          <w:rFonts w:hint="eastAsia" w:ascii="宋体" w:hAnsi="宋体"/>
          <w:b/>
          <w:sz w:val="24"/>
        </w:rPr>
        <w:t>2、最佳个人表现奖</w:t>
      </w:r>
    </w:p>
    <w:p>
      <w:pPr>
        <w:spacing w:line="360" w:lineRule="auto"/>
        <w:ind w:firstLine="480" w:firstLineChars="200"/>
        <w:rPr>
          <w:rFonts w:ascii="宋体" w:hAnsi="宋体"/>
          <w:sz w:val="24"/>
        </w:rPr>
      </w:pPr>
      <w:r>
        <w:rPr>
          <w:rFonts w:hint="eastAsia" w:ascii="宋体" w:hAnsi="宋体"/>
          <w:sz w:val="24"/>
        </w:rPr>
        <w:t>于决赛候选剧目中选拔出一位最佳个人表现奖，获奖者范围包括导演、编剧、演员、舞美灯光设计等参与者，授予奖杯、奖状，以及奖金人民币陆万元整（含个人所得税；由乌镇戏剧节组委会进行个人所得税的代扣代缴）。</w:t>
      </w:r>
    </w:p>
    <w:p>
      <w:pPr>
        <w:numPr>
          <w:ilvl w:val="0"/>
          <w:numId w:val="1"/>
        </w:numPr>
        <w:spacing w:line="360" w:lineRule="auto"/>
        <w:rPr>
          <w:rFonts w:ascii="宋体" w:hAnsi="宋体"/>
          <w:b/>
          <w:bCs/>
          <w:sz w:val="24"/>
        </w:rPr>
      </w:pPr>
      <w:r>
        <w:rPr>
          <w:rFonts w:hint="eastAsia" w:ascii="宋体" w:hAnsi="宋体"/>
          <w:b/>
          <w:bCs/>
          <w:sz w:val="24"/>
        </w:rPr>
        <w:t>特别关注奖</w:t>
      </w:r>
    </w:p>
    <w:p>
      <w:pPr>
        <w:spacing w:line="360" w:lineRule="auto"/>
        <w:rPr>
          <w:rFonts w:ascii="宋体" w:hAnsi="宋体"/>
          <w:sz w:val="24"/>
        </w:rPr>
      </w:pPr>
      <w:r>
        <w:rPr>
          <w:rFonts w:hint="eastAsia" w:ascii="宋体" w:hAnsi="宋体"/>
          <w:b/>
          <w:bCs/>
          <w:sz w:val="24"/>
        </w:rPr>
        <w:t xml:space="preserve">    </w:t>
      </w:r>
      <w:r>
        <w:rPr>
          <w:rFonts w:hint="eastAsia" w:ascii="宋体" w:hAnsi="宋体"/>
          <w:sz w:val="24"/>
        </w:rPr>
        <w:t>于18部入围剧目中（已获得最佳戏剧奖的除外）评选出最多三部剧目授予特别关注奖，每队获奖团队可得奖杯、证书。该奖的数量由当年入选剧目质量以及评委意见决定，最多可以三部，最少可以空缺。</w:t>
      </w:r>
    </w:p>
    <w:p>
      <w:pPr>
        <w:spacing w:line="360" w:lineRule="auto"/>
        <w:rPr>
          <w:rFonts w:ascii="宋体" w:hAnsi="宋体"/>
          <w:b/>
          <w:sz w:val="28"/>
          <w:szCs w:val="28"/>
        </w:rPr>
      </w:pPr>
      <w:r>
        <w:rPr>
          <w:rFonts w:hint="eastAsia" w:ascii="宋体" w:hAnsi="宋体"/>
          <w:b/>
          <w:sz w:val="28"/>
          <w:szCs w:val="28"/>
        </w:rPr>
        <w:t>四、参赛资格</w:t>
      </w:r>
    </w:p>
    <w:p>
      <w:pPr>
        <w:spacing w:line="360" w:lineRule="auto"/>
        <w:rPr>
          <w:rFonts w:ascii="宋体" w:hAnsi="宋体"/>
          <w:sz w:val="24"/>
        </w:rPr>
      </w:pPr>
      <w:r>
        <w:rPr>
          <w:rFonts w:hint="eastAsia" w:ascii="宋体" w:hAnsi="宋体"/>
          <w:sz w:val="24"/>
        </w:rPr>
        <w:t xml:space="preserve">   参赛者须符合以下条件：</w:t>
      </w:r>
    </w:p>
    <w:p>
      <w:pPr>
        <w:pStyle w:val="14"/>
        <w:spacing w:line="360" w:lineRule="auto"/>
        <w:ind w:firstLine="0" w:firstLineChars="0"/>
        <w:rPr>
          <w:rFonts w:ascii="宋体" w:hAnsi="宋体"/>
          <w:color w:val="auto"/>
          <w:sz w:val="24"/>
          <w:szCs w:val="24"/>
        </w:rPr>
      </w:pPr>
      <w:r>
        <w:rPr>
          <w:rFonts w:hint="eastAsia" w:ascii="宋体" w:hAnsi="宋体"/>
          <w:color w:val="auto"/>
          <w:sz w:val="24"/>
          <w:szCs w:val="24"/>
        </w:rPr>
        <w:t>1、参赛者须为居住于中华人民共和国内地、香港、澳门、台湾地区华人；</w:t>
      </w:r>
    </w:p>
    <w:p>
      <w:pPr>
        <w:pStyle w:val="14"/>
        <w:spacing w:line="360" w:lineRule="auto"/>
        <w:ind w:left="360" w:hanging="360" w:hangingChars="150"/>
        <w:rPr>
          <w:rFonts w:ascii="宋体" w:hAnsi="宋体"/>
          <w:color w:val="auto"/>
          <w:sz w:val="24"/>
          <w:szCs w:val="24"/>
        </w:rPr>
      </w:pPr>
      <w:r>
        <w:rPr>
          <w:rFonts w:hint="eastAsia" w:ascii="宋体" w:hAnsi="宋体"/>
          <w:color w:val="auto"/>
          <w:sz w:val="24"/>
          <w:szCs w:val="24"/>
        </w:rPr>
        <w:t>2、参赛剧目由导演担任领队，导演年龄须为35周岁以下（含35岁），或年龄超过35周岁但参赛作品必须为第一次公开发表的舞台戏剧作品；</w:t>
      </w:r>
    </w:p>
    <w:p>
      <w:pPr>
        <w:pStyle w:val="14"/>
        <w:spacing w:line="360" w:lineRule="auto"/>
        <w:ind w:left="360" w:hanging="360" w:hangingChars="150"/>
        <w:rPr>
          <w:rFonts w:ascii="宋体" w:hAnsi="宋体"/>
          <w:color w:val="auto"/>
          <w:sz w:val="24"/>
          <w:szCs w:val="24"/>
        </w:rPr>
      </w:pPr>
      <w:r>
        <w:rPr>
          <w:rFonts w:hint="eastAsia" w:ascii="宋体" w:hAnsi="宋体"/>
          <w:color w:val="auto"/>
          <w:sz w:val="24"/>
          <w:szCs w:val="24"/>
        </w:rPr>
        <w:t>3、每部参赛剧目的参赛者全组不得超过五名演职人员（含五人），必须包含但不限于一名导演及包含但不限于一名演员，前述导演及演员可为同一人。乌镇戏剧节组委会将负担全组（最多五人）往返乌镇的国内陆路交通费用以及参赛期间在乌镇的住宿（详情见“七、组委会提供待遇”）；</w:t>
      </w:r>
    </w:p>
    <w:p>
      <w:pPr>
        <w:pStyle w:val="14"/>
        <w:spacing w:line="360" w:lineRule="auto"/>
        <w:ind w:left="360" w:hanging="360" w:hangingChars="150"/>
        <w:rPr>
          <w:rFonts w:ascii="宋体" w:hAnsi="宋体"/>
          <w:color w:val="auto"/>
          <w:sz w:val="24"/>
          <w:szCs w:val="24"/>
        </w:rPr>
      </w:pPr>
      <w:r>
        <w:rPr>
          <w:rFonts w:hint="eastAsia" w:ascii="宋体" w:hAnsi="宋体"/>
          <w:color w:val="auto"/>
          <w:sz w:val="24"/>
          <w:szCs w:val="24"/>
        </w:rPr>
        <w:t>4、参赛者必须配合组委会要求的时间抵达乌镇，准时参加各项会议、活动、典礼，并全程参与戏剧节；</w:t>
      </w:r>
    </w:p>
    <w:p>
      <w:pPr>
        <w:pStyle w:val="14"/>
        <w:spacing w:line="360" w:lineRule="auto"/>
        <w:ind w:left="360" w:hanging="360" w:hangingChars="150"/>
        <w:rPr>
          <w:rFonts w:ascii="宋体" w:hAnsi="宋体"/>
          <w:color w:val="auto"/>
          <w:sz w:val="24"/>
          <w:szCs w:val="24"/>
        </w:rPr>
      </w:pPr>
      <w:r>
        <w:rPr>
          <w:rFonts w:hint="eastAsia" w:ascii="宋体" w:hAnsi="宋体"/>
          <w:color w:val="auto"/>
          <w:sz w:val="24"/>
          <w:szCs w:val="24"/>
        </w:rPr>
        <w:t>5、每部参赛剧目必须为原创作品，参赛者必须保证合法使用相关知识产权。若比赛中或赛后任何时间发现参赛作品非原创，乌镇戏剧节将收回全部奖金、奖杯、奖状，并保留法律追诉之权利，且侵权者或侵权团体需承担因侵权而产生之全部后果；</w:t>
      </w:r>
    </w:p>
    <w:p>
      <w:pPr>
        <w:pStyle w:val="14"/>
        <w:spacing w:line="360" w:lineRule="auto"/>
        <w:ind w:firstLine="0" w:firstLineChars="0"/>
        <w:rPr>
          <w:rFonts w:ascii="宋体" w:hAnsi="宋体"/>
          <w:color w:val="auto"/>
          <w:sz w:val="24"/>
          <w:szCs w:val="24"/>
        </w:rPr>
      </w:pPr>
      <w:r>
        <w:rPr>
          <w:rFonts w:hint="eastAsia" w:ascii="宋体" w:hAnsi="宋体"/>
          <w:color w:val="auto"/>
          <w:sz w:val="24"/>
          <w:szCs w:val="24"/>
        </w:rPr>
        <w:t>6、每部参赛剧目的演职人员仅可参加一部剧目，不得重复组队；</w:t>
      </w:r>
    </w:p>
    <w:p>
      <w:pPr>
        <w:pStyle w:val="14"/>
        <w:spacing w:line="360" w:lineRule="auto"/>
        <w:ind w:left="360" w:hanging="360" w:hangingChars="150"/>
        <w:rPr>
          <w:rFonts w:ascii="宋体" w:hAnsi="宋体"/>
          <w:color w:val="auto"/>
          <w:sz w:val="24"/>
          <w:szCs w:val="24"/>
        </w:rPr>
      </w:pPr>
      <w:r>
        <w:rPr>
          <w:rFonts w:hint="eastAsia" w:ascii="宋体" w:hAnsi="宋体"/>
          <w:color w:val="auto"/>
          <w:sz w:val="24"/>
          <w:szCs w:val="24"/>
        </w:rPr>
        <w:t>7、参赛剧目的领队须签订承诺书以保证所提供的个人资料正确并且符合上述五项参赛资格，一旦经查证隐匿事实违反参赛资格，组委会有权取消其参赛资格及奖项；</w:t>
      </w:r>
    </w:p>
    <w:p>
      <w:pPr>
        <w:pStyle w:val="14"/>
        <w:spacing w:line="360" w:lineRule="auto"/>
        <w:ind w:left="360" w:hanging="360" w:hangingChars="150"/>
        <w:rPr>
          <w:rFonts w:ascii="宋体" w:hAnsi="宋体"/>
          <w:color w:val="auto"/>
          <w:sz w:val="24"/>
          <w:szCs w:val="24"/>
        </w:rPr>
      </w:pPr>
      <w:r>
        <w:rPr>
          <w:rFonts w:hint="eastAsia" w:ascii="宋体" w:hAnsi="宋体"/>
          <w:color w:val="auto"/>
          <w:sz w:val="24"/>
          <w:szCs w:val="24"/>
        </w:rPr>
        <w:t>8、参赛剧目的领队不可更换，如由于特殊原因需更换其他队员，应提前向组委会提出申请，经批准后，方可更换。</w:t>
      </w:r>
    </w:p>
    <w:p>
      <w:pPr>
        <w:spacing w:line="360" w:lineRule="auto"/>
        <w:ind w:left="426"/>
        <w:rPr>
          <w:rFonts w:ascii="宋体" w:hAnsi="宋体"/>
          <w:sz w:val="24"/>
        </w:rPr>
      </w:pPr>
    </w:p>
    <w:p>
      <w:pPr>
        <w:spacing w:line="360" w:lineRule="auto"/>
        <w:rPr>
          <w:rFonts w:ascii="宋体" w:hAnsi="宋体"/>
          <w:b/>
          <w:sz w:val="28"/>
          <w:szCs w:val="28"/>
        </w:rPr>
      </w:pPr>
      <w:r>
        <w:rPr>
          <w:rFonts w:hint="eastAsia" w:ascii="宋体" w:hAnsi="宋体"/>
          <w:b/>
          <w:sz w:val="28"/>
          <w:szCs w:val="28"/>
        </w:rPr>
        <w:t>五、参赛剧目规范</w:t>
      </w:r>
    </w:p>
    <w:p>
      <w:pPr>
        <w:spacing w:line="360" w:lineRule="auto"/>
        <w:rPr>
          <w:rFonts w:ascii="宋体" w:hAnsi="宋体"/>
          <w:sz w:val="24"/>
        </w:rPr>
      </w:pPr>
      <w:r>
        <w:rPr>
          <w:rFonts w:hint="eastAsia" w:ascii="宋体" w:hAnsi="宋体"/>
          <w:sz w:val="24"/>
        </w:rPr>
        <w:t xml:space="preserve">   参赛剧目必须符合以下规范：</w:t>
      </w:r>
    </w:p>
    <w:p>
      <w:pPr>
        <w:pStyle w:val="14"/>
        <w:spacing w:line="360" w:lineRule="auto"/>
        <w:ind w:left="360" w:hanging="360" w:hangingChars="150"/>
        <w:rPr>
          <w:rFonts w:ascii="宋体" w:hAnsi="宋体"/>
          <w:color w:val="auto"/>
          <w:sz w:val="24"/>
          <w:szCs w:val="24"/>
        </w:rPr>
      </w:pPr>
      <w:r>
        <w:rPr>
          <w:rFonts w:hint="eastAsia" w:ascii="宋体" w:hAnsi="宋体"/>
          <w:color w:val="auto"/>
          <w:sz w:val="24"/>
          <w:szCs w:val="24"/>
        </w:rPr>
        <w:t>1、乌镇戏剧节青年竞演单元每年设立不同题目。参赛作品必须依照该题目进行创作，若创作方在现有创作作品的基础上进行修改，则该作品第一次公开演出的时间必须在201</w:t>
      </w:r>
      <w:r>
        <w:rPr>
          <w:rFonts w:hint="eastAsia" w:ascii="宋体" w:hAnsi="宋体"/>
          <w:color w:val="auto"/>
          <w:sz w:val="24"/>
          <w:szCs w:val="24"/>
          <w:lang w:val="en-US" w:eastAsia="zh-CN"/>
        </w:rPr>
        <w:t>9</w:t>
      </w:r>
      <w:r>
        <w:rPr>
          <w:rFonts w:hint="eastAsia" w:ascii="宋体" w:hAnsi="宋体"/>
          <w:color w:val="auto"/>
          <w:sz w:val="24"/>
          <w:szCs w:val="24"/>
        </w:rPr>
        <w:t>年6月1日之后。今年乌镇戏剧节主题为——“</w:t>
      </w:r>
      <w:r>
        <w:rPr>
          <w:rFonts w:hint="eastAsia" w:ascii="宋体" w:hAnsi="宋体"/>
          <w:color w:val="auto"/>
          <w:sz w:val="24"/>
          <w:szCs w:val="24"/>
          <w:lang w:eastAsia="zh-CN"/>
        </w:rPr>
        <w:t>茂</w:t>
      </w:r>
      <w:r>
        <w:rPr>
          <w:rFonts w:hint="eastAsia" w:ascii="宋体" w:hAnsi="宋体"/>
          <w:color w:val="auto"/>
          <w:sz w:val="24"/>
          <w:szCs w:val="24"/>
        </w:rPr>
        <w:t xml:space="preserve"> / </w:t>
      </w:r>
      <w:r>
        <w:rPr>
          <w:rFonts w:hint="eastAsia" w:ascii="宋体" w:hAnsi="宋体"/>
          <w:color w:val="auto"/>
          <w:sz w:val="24"/>
          <w:szCs w:val="24"/>
          <w:lang w:val="en-US" w:eastAsia="zh-CN"/>
        </w:rPr>
        <w:t>Flourish</w:t>
      </w:r>
      <w:r>
        <w:rPr>
          <w:rFonts w:hint="eastAsia" w:ascii="宋体" w:hAnsi="宋体"/>
          <w:color w:val="auto"/>
          <w:sz w:val="24"/>
          <w:szCs w:val="24"/>
        </w:rPr>
        <w:t>”；</w:t>
      </w:r>
    </w:p>
    <w:p>
      <w:pPr>
        <w:pStyle w:val="14"/>
        <w:spacing w:line="360" w:lineRule="auto"/>
        <w:ind w:left="360" w:hanging="360" w:hangingChars="150"/>
        <w:rPr>
          <w:rFonts w:ascii="宋体" w:hAnsi="宋体"/>
          <w:color w:val="auto"/>
          <w:sz w:val="24"/>
          <w:szCs w:val="24"/>
        </w:rPr>
      </w:pPr>
      <w:r>
        <w:rPr>
          <w:rFonts w:hint="eastAsia" w:ascii="宋体" w:hAnsi="宋体"/>
          <w:color w:val="auto"/>
          <w:sz w:val="24"/>
          <w:szCs w:val="24"/>
        </w:rPr>
        <w:t>2、参赛作品必须是舞台戏剧作品，形式不限（话剧、戏曲、肢体、影像等），但须符合下列条件：</w:t>
      </w:r>
    </w:p>
    <w:p>
      <w:pPr>
        <w:pStyle w:val="14"/>
        <w:spacing w:line="360" w:lineRule="auto"/>
        <w:ind w:firstLine="0" w:firstLineChars="0"/>
        <w:rPr>
          <w:rFonts w:ascii="宋体" w:hAnsi="宋体"/>
          <w:color w:val="auto"/>
          <w:sz w:val="24"/>
          <w:szCs w:val="24"/>
        </w:rPr>
      </w:pPr>
      <w:r>
        <w:rPr>
          <w:rFonts w:hint="eastAsia" w:ascii="宋体" w:hAnsi="宋体"/>
          <w:color w:val="auto"/>
          <w:sz w:val="24"/>
          <w:szCs w:val="24"/>
        </w:rPr>
        <w:t>（1）演出长度不得超过30分钟；</w:t>
      </w:r>
    </w:p>
    <w:p>
      <w:pPr>
        <w:pStyle w:val="14"/>
        <w:spacing w:line="360" w:lineRule="auto"/>
        <w:ind w:left="600" w:hanging="600" w:hangingChars="250"/>
        <w:rPr>
          <w:rFonts w:ascii="宋体" w:hAnsi="宋体"/>
          <w:color w:val="auto"/>
          <w:sz w:val="24"/>
          <w:szCs w:val="24"/>
        </w:rPr>
      </w:pPr>
      <w:r>
        <w:rPr>
          <w:rFonts w:hint="eastAsia" w:ascii="宋体" w:hAnsi="宋体"/>
          <w:color w:val="auto"/>
          <w:sz w:val="24"/>
          <w:szCs w:val="24"/>
        </w:rPr>
        <w:t>（2）</w:t>
      </w:r>
      <w:r>
        <w:rPr>
          <w:rFonts w:hint="eastAsia" w:ascii="宋体" w:hAnsi="宋体"/>
          <w:color w:val="auto"/>
          <w:sz w:val="24"/>
          <w:szCs w:val="24"/>
          <w:lang w:eastAsia="zh-CN"/>
        </w:rPr>
        <w:t>第八届乌镇戏剧节青年竞演命题三元素为：</w:t>
      </w:r>
      <w:r>
        <w:rPr>
          <w:rFonts w:hint="eastAsia" w:ascii="宋体" w:hAnsi="宋体"/>
          <w:b/>
          <w:bCs/>
          <w:color w:val="auto"/>
          <w:sz w:val="24"/>
          <w:szCs w:val="24"/>
          <w:lang w:eastAsia="zh-CN"/>
        </w:rPr>
        <w:t>树、面包、过去</w:t>
      </w:r>
      <w:r>
        <w:rPr>
          <w:rFonts w:hint="eastAsia" w:ascii="宋体" w:hAnsi="宋体"/>
          <w:color w:val="auto"/>
          <w:sz w:val="24"/>
          <w:szCs w:val="24"/>
          <w:lang w:eastAsia="zh-CN"/>
        </w:rPr>
        <w:t>。参赛者</w:t>
      </w:r>
      <w:r>
        <w:rPr>
          <w:rFonts w:hint="eastAsia" w:ascii="宋体" w:hAnsi="宋体"/>
          <w:color w:val="auto"/>
          <w:sz w:val="24"/>
          <w:szCs w:val="24"/>
        </w:rPr>
        <w:t>可使用由组委会提供的简单桌椅，但不得自行制作或携带其他道具；</w:t>
      </w:r>
    </w:p>
    <w:p>
      <w:pPr>
        <w:pStyle w:val="14"/>
        <w:spacing w:line="360" w:lineRule="auto"/>
        <w:ind w:left="600" w:hanging="600" w:hangingChars="250"/>
        <w:rPr>
          <w:rFonts w:ascii="宋体" w:hAnsi="宋体"/>
          <w:color w:val="auto"/>
          <w:sz w:val="24"/>
          <w:szCs w:val="24"/>
        </w:rPr>
      </w:pPr>
      <w:r>
        <w:rPr>
          <w:rFonts w:hint="eastAsia" w:ascii="宋体" w:hAnsi="宋体"/>
          <w:color w:val="auto"/>
          <w:sz w:val="24"/>
          <w:szCs w:val="24"/>
        </w:rPr>
        <w:t>（3）组委会将规划现场专业灯光，供整个舞台照明以及一般氛围的转换。剧场灯图将于公布入围名单之后提供给入围剧目；</w:t>
      </w:r>
    </w:p>
    <w:p>
      <w:pPr>
        <w:pStyle w:val="14"/>
        <w:spacing w:line="360" w:lineRule="auto"/>
        <w:ind w:left="600" w:hanging="600" w:hangingChars="250"/>
        <w:rPr>
          <w:rFonts w:ascii="宋体" w:hAnsi="宋体"/>
          <w:color w:val="auto"/>
          <w:sz w:val="24"/>
          <w:szCs w:val="24"/>
        </w:rPr>
      </w:pPr>
      <w:r>
        <w:rPr>
          <w:rFonts w:hint="eastAsia" w:ascii="宋体" w:hAnsi="宋体"/>
          <w:color w:val="auto"/>
          <w:sz w:val="24"/>
          <w:szCs w:val="24"/>
        </w:rPr>
        <w:t>（4）每部参赛剧目在比赛之前限时5小时（分为2次）使用舞台进行准备，包含装台、排练及彩排。舞台使用须严格依照组委会的安排进行。</w:t>
      </w:r>
    </w:p>
    <w:p>
      <w:pPr>
        <w:spacing w:line="360" w:lineRule="auto"/>
        <w:ind w:firstLine="426"/>
        <w:rPr>
          <w:rFonts w:ascii="宋体" w:hAnsi="宋体"/>
          <w:b/>
          <w:sz w:val="24"/>
        </w:rPr>
      </w:pPr>
    </w:p>
    <w:p>
      <w:pPr>
        <w:spacing w:line="360" w:lineRule="auto"/>
        <w:rPr>
          <w:rFonts w:ascii="宋体" w:hAnsi="宋体"/>
          <w:b/>
          <w:sz w:val="28"/>
          <w:szCs w:val="28"/>
        </w:rPr>
      </w:pPr>
      <w:r>
        <w:rPr>
          <w:rFonts w:hint="eastAsia" w:ascii="宋体" w:hAnsi="宋体"/>
          <w:b/>
          <w:sz w:val="28"/>
          <w:szCs w:val="28"/>
        </w:rPr>
        <w:t>六、评选及演出流程</w:t>
      </w:r>
    </w:p>
    <w:p>
      <w:pPr>
        <w:pStyle w:val="14"/>
        <w:spacing w:line="360" w:lineRule="auto"/>
        <w:ind w:firstLine="0" w:firstLineChars="0"/>
        <w:rPr>
          <w:rFonts w:ascii="宋体" w:hAnsi="宋体"/>
          <w:color w:val="auto"/>
          <w:sz w:val="24"/>
          <w:szCs w:val="24"/>
        </w:rPr>
      </w:pPr>
      <w:r>
        <w:rPr>
          <w:rFonts w:hint="eastAsia" w:ascii="宋体" w:hAnsi="宋体"/>
          <w:color w:val="auto"/>
          <w:sz w:val="24"/>
          <w:szCs w:val="24"/>
        </w:rPr>
        <w:t>1、 初选：即日起至20</w:t>
      </w:r>
      <w:r>
        <w:rPr>
          <w:rFonts w:hint="eastAsia" w:ascii="宋体" w:hAnsi="宋体"/>
          <w:color w:val="auto"/>
          <w:sz w:val="24"/>
          <w:szCs w:val="24"/>
          <w:lang w:val="en-US" w:eastAsia="zh-CN"/>
        </w:rPr>
        <w:t>21</w:t>
      </w:r>
      <w:r>
        <w:rPr>
          <w:rFonts w:hint="eastAsia" w:ascii="宋体" w:hAnsi="宋体"/>
          <w:color w:val="auto"/>
          <w:sz w:val="24"/>
          <w:szCs w:val="24"/>
        </w:rPr>
        <w:t>年</w:t>
      </w:r>
      <w:r>
        <w:rPr>
          <w:rFonts w:hint="eastAsia" w:ascii="宋体" w:hAnsi="宋体"/>
          <w:color w:val="auto"/>
          <w:sz w:val="24"/>
          <w:szCs w:val="24"/>
          <w:lang w:val="en-US" w:eastAsia="zh-CN"/>
        </w:rPr>
        <w:t>8</w:t>
      </w:r>
      <w:r>
        <w:rPr>
          <w:rFonts w:hint="eastAsia" w:ascii="宋体" w:hAnsi="宋体"/>
          <w:color w:val="auto"/>
          <w:sz w:val="24"/>
          <w:szCs w:val="24"/>
        </w:rPr>
        <w:t>月</w:t>
      </w:r>
      <w:r>
        <w:rPr>
          <w:rFonts w:hint="eastAsia" w:ascii="宋体" w:hAnsi="宋体"/>
          <w:color w:val="auto"/>
          <w:sz w:val="24"/>
          <w:szCs w:val="24"/>
          <w:lang w:val="en-US" w:eastAsia="zh-CN"/>
        </w:rPr>
        <w:t>8</w:t>
      </w:r>
      <w:r>
        <w:rPr>
          <w:rFonts w:hint="eastAsia" w:ascii="宋体" w:hAnsi="宋体"/>
          <w:color w:val="auto"/>
          <w:sz w:val="24"/>
          <w:szCs w:val="24"/>
        </w:rPr>
        <w:t>日；</w:t>
      </w:r>
    </w:p>
    <w:p>
      <w:pPr>
        <w:pStyle w:val="14"/>
        <w:spacing w:line="360" w:lineRule="auto"/>
        <w:ind w:firstLine="0" w:firstLineChars="0"/>
        <w:rPr>
          <w:rFonts w:ascii="宋体" w:hAnsi="宋体"/>
          <w:color w:val="auto"/>
          <w:sz w:val="24"/>
          <w:szCs w:val="24"/>
        </w:rPr>
      </w:pPr>
      <w:r>
        <w:rPr>
          <w:rFonts w:hint="eastAsia" w:ascii="宋体" w:hAnsi="宋体"/>
          <w:color w:val="auto"/>
          <w:sz w:val="24"/>
          <w:szCs w:val="24"/>
        </w:rPr>
        <w:t xml:space="preserve">    乌镇戏剧节初评委会将根据网上报名进行初选，于20</w:t>
      </w:r>
      <w:r>
        <w:rPr>
          <w:rFonts w:hint="eastAsia" w:ascii="宋体" w:hAnsi="宋体"/>
          <w:color w:val="auto"/>
          <w:sz w:val="24"/>
          <w:szCs w:val="24"/>
          <w:lang w:val="en-US" w:eastAsia="zh-CN"/>
        </w:rPr>
        <w:t>21</w:t>
      </w:r>
      <w:r>
        <w:rPr>
          <w:rFonts w:hint="eastAsia" w:ascii="宋体" w:hAnsi="宋体"/>
          <w:color w:val="auto"/>
          <w:sz w:val="24"/>
          <w:szCs w:val="24"/>
        </w:rPr>
        <w:t>年</w:t>
      </w:r>
      <w:r>
        <w:rPr>
          <w:rFonts w:hint="eastAsia" w:ascii="宋体" w:hAnsi="宋体"/>
          <w:color w:val="auto"/>
          <w:sz w:val="24"/>
          <w:szCs w:val="24"/>
          <w:lang w:val="en-US" w:eastAsia="zh-CN"/>
        </w:rPr>
        <w:t>9</w:t>
      </w:r>
      <w:r>
        <w:rPr>
          <w:rFonts w:hint="eastAsia" w:ascii="宋体" w:hAnsi="宋体"/>
          <w:color w:val="auto"/>
          <w:sz w:val="24"/>
          <w:szCs w:val="24"/>
        </w:rPr>
        <w:t>月1日公布通过初选入围</w:t>
      </w:r>
    </w:p>
    <w:p>
      <w:pPr>
        <w:pStyle w:val="14"/>
        <w:spacing w:line="360" w:lineRule="auto"/>
        <w:ind w:firstLine="0" w:firstLineChars="0"/>
        <w:rPr>
          <w:rFonts w:ascii="宋体" w:hAnsi="宋体"/>
          <w:color w:val="auto"/>
          <w:sz w:val="24"/>
          <w:szCs w:val="24"/>
        </w:rPr>
      </w:pPr>
      <w:r>
        <w:rPr>
          <w:rFonts w:hint="eastAsia" w:ascii="宋体" w:hAnsi="宋体"/>
          <w:color w:val="auto"/>
          <w:sz w:val="24"/>
          <w:szCs w:val="24"/>
        </w:rPr>
        <w:t xml:space="preserve">    的18部作品名单。</w:t>
      </w:r>
    </w:p>
    <w:p>
      <w:pPr>
        <w:pStyle w:val="14"/>
        <w:spacing w:line="360" w:lineRule="auto"/>
        <w:ind w:firstLine="0" w:firstLineChars="0"/>
        <w:rPr>
          <w:rFonts w:ascii="宋体" w:hAnsi="宋体"/>
          <w:color w:val="auto"/>
          <w:sz w:val="24"/>
          <w:szCs w:val="24"/>
        </w:rPr>
      </w:pPr>
      <w:r>
        <w:rPr>
          <w:rFonts w:hint="eastAsia" w:ascii="宋体" w:hAnsi="宋体"/>
          <w:color w:val="auto"/>
          <w:sz w:val="24"/>
          <w:szCs w:val="24"/>
        </w:rPr>
        <w:t>2、 初赛：于乌镇戏剧节期间（20</w:t>
      </w:r>
      <w:r>
        <w:rPr>
          <w:rFonts w:hint="eastAsia" w:ascii="宋体" w:hAnsi="宋体"/>
          <w:color w:val="auto"/>
          <w:sz w:val="24"/>
          <w:szCs w:val="24"/>
          <w:lang w:val="en-US" w:eastAsia="zh-CN"/>
        </w:rPr>
        <w:t>21</w:t>
      </w:r>
      <w:r>
        <w:rPr>
          <w:rFonts w:hint="eastAsia" w:ascii="宋体" w:hAnsi="宋体"/>
          <w:color w:val="auto"/>
          <w:sz w:val="24"/>
          <w:szCs w:val="24"/>
        </w:rPr>
        <w:t>年10月</w:t>
      </w:r>
      <w:r>
        <w:rPr>
          <w:rFonts w:hint="eastAsia" w:ascii="宋体" w:hAnsi="宋体"/>
          <w:color w:val="auto"/>
          <w:sz w:val="24"/>
          <w:szCs w:val="24"/>
          <w:lang w:val="en-US" w:eastAsia="zh-CN"/>
        </w:rPr>
        <w:t>16</w:t>
      </w:r>
      <w:r>
        <w:rPr>
          <w:rFonts w:hint="eastAsia" w:ascii="宋体" w:hAnsi="宋体"/>
          <w:color w:val="auto"/>
          <w:sz w:val="24"/>
          <w:szCs w:val="24"/>
        </w:rPr>
        <w:t>日－20</w:t>
      </w:r>
      <w:r>
        <w:rPr>
          <w:rFonts w:hint="eastAsia" w:ascii="宋体" w:hAnsi="宋体"/>
          <w:color w:val="auto"/>
          <w:sz w:val="24"/>
          <w:szCs w:val="24"/>
          <w:lang w:val="en-US" w:eastAsia="zh-CN"/>
        </w:rPr>
        <w:t>21</w:t>
      </w:r>
      <w:r>
        <w:rPr>
          <w:rFonts w:hint="eastAsia" w:ascii="宋体" w:hAnsi="宋体"/>
          <w:color w:val="auto"/>
          <w:sz w:val="24"/>
          <w:szCs w:val="24"/>
        </w:rPr>
        <w:t>年10月2</w:t>
      </w:r>
      <w:r>
        <w:rPr>
          <w:rFonts w:hint="eastAsia" w:ascii="宋体" w:hAnsi="宋体"/>
          <w:color w:val="auto"/>
          <w:sz w:val="24"/>
          <w:szCs w:val="24"/>
          <w:lang w:val="en-US" w:eastAsia="zh-CN"/>
        </w:rPr>
        <w:t>2</w:t>
      </w:r>
      <w:r>
        <w:rPr>
          <w:rFonts w:hint="eastAsia" w:ascii="宋体" w:hAnsi="宋体"/>
          <w:color w:val="auto"/>
          <w:sz w:val="24"/>
          <w:szCs w:val="24"/>
        </w:rPr>
        <w:t>日）进行；</w:t>
      </w:r>
    </w:p>
    <w:p>
      <w:pPr>
        <w:pStyle w:val="14"/>
        <w:spacing w:line="360" w:lineRule="auto"/>
        <w:ind w:firstLine="480"/>
        <w:rPr>
          <w:rFonts w:ascii="宋体" w:hAnsi="宋体"/>
          <w:color w:val="auto"/>
          <w:sz w:val="24"/>
          <w:szCs w:val="24"/>
        </w:rPr>
      </w:pPr>
      <w:r>
        <w:rPr>
          <w:rFonts w:hint="eastAsia" w:ascii="宋体" w:hAnsi="宋体"/>
          <w:color w:val="auto"/>
          <w:sz w:val="24"/>
          <w:szCs w:val="24"/>
        </w:rPr>
        <w:t xml:space="preserve">每一部参赛作品在乌镇指定剧场内进行两至三场公开演出，乌镇戏剧节终评委自由选择观  </w:t>
      </w:r>
    </w:p>
    <w:p>
      <w:pPr>
        <w:pStyle w:val="14"/>
        <w:spacing w:line="360" w:lineRule="auto"/>
        <w:ind w:firstLine="480"/>
        <w:rPr>
          <w:rFonts w:ascii="宋体" w:hAnsi="宋体"/>
          <w:color w:val="auto"/>
          <w:sz w:val="24"/>
          <w:szCs w:val="24"/>
        </w:rPr>
      </w:pPr>
      <w:r>
        <w:rPr>
          <w:rFonts w:hint="eastAsia" w:ascii="宋体" w:hAnsi="宋体"/>
          <w:color w:val="auto"/>
          <w:sz w:val="24"/>
          <w:szCs w:val="24"/>
        </w:rPr>
        <w:t>看的场次（包括公开演出或排练），保证每位终评委均看过18部入围剧目。使用剧场排</w:t>
      </w:r>
    </w:p>
    <w:p>
      <w:pPr>
        <w:pStyle w:val="14"/>
        <w:spacing w:line="360" w:lineRule="auto"/>
        <w:ind w:firstLine="0" w:firstLineChars="0"/>
        <w:rPr>
          <w:rFonts w:ascii="宋体" w:hAnsi="宋体"/>
          <w:color w:val="auto"/>
          <w:sz w:val="24"/>
          <w:szCs w:val="24"/>
        </w:rPr>
      </w:pPr>
      <w:r>
        <w:rPr>
          <w:rFonts w:hint="eastAsia" w:ascii="宋体" w:hAnsi="宋体"/>
          <w:color w:val="auto"/>
          <w:sz w:val="24"/>
          <w:szCs w:val="24"/>
        </w:rPr>
        <w:t xml:space="preserve">    练以及演出时间由组委会统一安排，不得擅自改动。</w:t>
      </w:r>
    </w:p>
    <w:p>
      <w:pPr>
        <w:pStyle w:val="14"/>
        <w:numPr>
          <w:ilvl w:val="0"/>
          <w:numId w:val="2"/>
        </w:numPr>
        <w:spacing w:line="360" w:lineRule="auto"/>
        <w:ind w:firstLine="0" w:firstLineChars="0"/>
        <w:rPr>
          <w:rFonts w:ascii="宋体" w:hAnsi="宋体"/>
          <w:color w:val="auto"/>
          <w:sz w:val="24"/>
          <w:szCs w:val="24"/>
        </w:rPr>
      </w:pPr>
      <w:r>
        <w:rPr>
          <w:rFonts w:hint="eastAsia" w:ascii="宋体" w:hAnsi="宋体"/>
          <w:color w:val="auto"/>
          <w:sz w:val="24"/>
          <w:szCs w:val="24"/>
        </w:rPr>
        <w:t xml:space="preserve"> 决赛：20</w:t>
      </w:r>
      <w:r>
        <w:rPr>
          <w:rFonts w:hint="eastAsia" w:ascii="宋体" w:hAnsi="宋体"/>
          <w:color w:val="auto"/>
          <w:sz w:val="24"/>
          <w:szCs w:val="24"/>
          <w:lang w:val="en-US" w:eastAsia="zh-CN"/>
        </w:rPr>
        <w:t>21</w:t>
      </w:r>
      <w:r>
        <w:rPr>
          <w:rFonts w:hint="eastAsia" w:ascii="宋体" w:hAnsi="宋体"/>
          <w:color w:val="auto"/>
          <w:sz w:val="24"/>
          <w:szCs w:val="24"/>
        </w:rPr>
        <w:t>年10月</w:t>
      </w:r>
      <w:r>
        <w:rPr>
          <w:rFonts w:hint="eastAsia" w:ascii="宋体" w:hAnsi="宋体"/>
          <w:color w:val="auto"/>
          <w:sz w:val="24"/>
          <w:szCs w:val="24"/>
          <w:lang w:val="en-US" w:eastAsia="zh-CN"/>
        </w:rPr>
        <w:t>23</w:t>
      </w:r>
      <w:r>
        <w:rPr>
          <w:rFonts w:hint="eastAsia" w:ascii="宋体" w:hAnsi="宋体"/>
          <w:color w:val="auto"/>
          <w:sz w:val="24"/>
          <w:szCs w:val="24"/>
        </w:rPr>
        <w:t>日，初赛结束后，乌镇戏剧节终评委会于当日晚上22：00公布进</w:t>
      </w:r>
    </w:p>
    <w:p>
      <w:pPr>
        <w:pStyle w:val="14"/>
        <w:spacing w:line="360" w:lineRule="auto"/>
        <w:ind w:firstLine="0" w:firstLineChars="0"/>
        <w:rPr>
          <w:rFonts w:ascii="宋体" w:hAnsi="宋体"/>
          <w:color w:val="auto"/>
          <w:sz w:val="24"/>
          <w:szCs w:val="24"/>
        </w:rPr>
      </w:pPr>
      <w:r>
        <w:rPr>
          <w:rFonts w:hint="eastAsia" w:ascii="宋体" w:hAnsi="宋体"/>
          <w:color w:val="auto"/>
          <w:sz w:val="24"/>
          <w:szCs w:val="24"/>
        </w:rPr>
        <w:t xml:space="preserve">    入决赛的剧目</w:t>
      </w:r>
      <w:r>
        <w:rPr>
          <w:rFonts w:hint="eastAsia" w:ascii="宋体" w:hAnsi="宋体"/>
          <w:color w:val="auto"/>
          <w:sz w:val="24"/>
          <w:szCs w:val="24"/>
          <w:lang w:eastAsia="zh-CN"/>
        </w:rPr>
        <w:t>，并</w:t>
      </w:r>
      <w:r>
        <w:rPr>
          <w:rFonts w:hint="eastAsia" w:ascii="宋体" w:hAnsi="宋体"/>
          <w:color w:val="auto"/>
          <w:sz w:val="24"/>
          <w:szCs w:val="24"/>
        </w:rPr>
        <w:t>于20</w:t>
      </w:r>
      <w:r>
        <w:rPr>
          <w:rFonts w:hint="eastAsia" w:ascii="宋体" w:hAnsi="宋体"/>
          <w:color w:val="auto"/>
          <w:sz w:val="24"/>
          <w:szCs w:val="24"/>
          <w:lang w:val="en-US" w:eastAsia="zh-CN"/>
        </w:rPr>
        <w:t>21</w:t>
      </w:r>
      <w:r>
        <w:rPr>
          <w:rFonts w:hint="eastAsia" w:ascii="宋体" w:hAnsi="宋体"/>
          <w:color w:val="auto"/>
          <w:sz w:val="24"/>
          <w:szCs w:val="24"/>
        </w:rPr>
        <w:t>年10月2</w:t>
      </w:r>
      <w:r>
        <w:rPr>
          <w:rFonts w:hint="eastAsia" w:ascii="宋体" w:hAnsi="宋体"/>
          <w:color w:val="auto"/>
          <w:sz w:val="24"/>
          <w:szCs w:val="24"/>
          <w:lang w:val="en-US" w:eastAsia="zh-CN"/>
        </w:rPr>
        <w:t>3</w:t>
      </w:r>
      <w:r>
        <w:rPr>
          <w:rFonts w:hint="eastAsia" w:ascii="宋体" w:hAnsi="宋体"/>
          <w:color w:val="auto"/>
          <w:sz w:val="24"/>
          <w:szCs w:val="24"/>
        </w:rPr>
        <w:t>日当天再轮流演出一次。</w:t>
      </w:r>
    </w:p>
    <w:p>
      <w:pPr>
        <w:pStyle w:val="14"/>
        <w:spacing w:line="360" w:lineRule="auto"/>
        <w:ind w:firstLine="480"/>
        <w:rPr>
          <w:rFonts w:ascii="宋体" w:hAnsi="宋体"/>
          <w:color w:val="auto"/>
          <w:sz w:val="24"/>
          <w:szCs w:val="24"/>
        </w:rPr>
      </w:pPr>
      <w:r>
        <w:rPr>
          <w:rFonts w:hint="eastAsia" w:ascii="宋体" w:hAnsi="宋体"/>
          <w:color w:val="auto"/>
          <w:sz w:val="24"/>
          <w:szCs w:val="24"/>
        </w:rPr>
        <w:t>演出结束后由乌镇戏剧节终评委员会评选出最佳戏剧奖一名及最佳个人表现奖一名以及</w:t>
      </w:r>
    </w:p>
    <w:p>
      <w:pPr>
        <w:pStyle w:val="14"/>
        <w:spacing w:line="360" w:lineRule="auto"/>
        <w:ind w:firstLine="480"/>
        <w:rPr>
          <w:rFonts w:hint="eastAsia" w:ascii="宋体" w:hAnsi="宋体"/>
          <w:color w:val="auto"/>
          <w:sz w:val="24"/>
          <w:szCs w:val="24"/>
        </w:rPr>
      </w:pPr>
      <w:r>
        <w:rPr>
          <w:rFonts w:hint="eastAsia" w:ascii="宋体" w:hAnsi="宋体"/>
          <w:color w:val="auto"/>
          <w:sz w:val="24"/>
          <w:szCs w:val="24"/>
        </w:rPr>
        <w:t>特别关注奖（最多三名，最少空缺）。</w:t>
      </w:r>
    </w:p>
    <w:p>
      <w:pPr>
        <w:pStyle w:val="14"/>
        <w:spacing w:line="360" w:lineRule="auto"/>
        <w:ind w:firstLine="480"/>
        <w:rPr>
          <w:rFonts w:hint="eastAsia" w:ascii="宋体" w:hAnsi="宋体"/>
          <w:color w:val="auto"/>
          <w:sz w:val="24"/>
          <w:szCs w:val="24"/>
        </w:rPr>
      </w:pPr>
    </w:p>
    <w:p>
      <w:pPr>
        <w:spacing w:line="360" w:lineRule="auto"/>
        <w:rPr>
          <w:rFonts w:ascii="宋体" w:hAnsi="宋体"/>
          <w:b/>
          <w:sz w:val="28"/>
          <w:szCs w:val="28"/>
        </w:rPr>
      </w:pPr>
      <w:r>
        <w:rPr>
          <w:rFonts w:hint="eastAsia" w:ascii="宋体" w:hAnsi="宋体"/>
          <w:b/>
          <w:sz w:val="28"/>
          <w:szCs w:val="28"/>
        </w:rPr>
        <w:t>七、组委会提供待遇</w:t>
      </w:r>
    </w:p>
    <w:p>
      <w:pPr>
        <w:pStyle w:val="14"/>
        <w:spacing w:line="360" w:lineRule="auto"/>
        <w:ind w:firstLine="0" w:firstLineChars="0"/>
        <w:rPr>
          <w:rFonts w:ascii="宋体" w:hAnsi="宋体" w:cs="Arial"/>
          <w:color w:val="auto"/>
          <w:sz w:val="24"/>
          <w:szCs w:val="24"/>
        </w:rPr>
      </w:pPr>
      <w:r>
        <w:rPr>
          <w:rFonts w:hint="eastAsia" w:ascii="宋体" w:hAnsi="宋体" w:cs="Arial"/>
          <w:color w:val="auto"/>
          <w:sz w:val="24"/>
          <w:szCs w:val="24"/>
        </w:rPr>
        <w:t>1、18部入围剧目均可获得补助金人民币叁仟元整；</w:t>
      </w:r>
    </w:p>
    <w:p>
      <w:pPr>
        <w:pStyle w:val="14"/>
        <w:spacing w:line="360" w:lineRule="auto"/>
        <w:ind w:left="360" w:hanging="360" w:hangingChars="150"/>
        <w:rPr>
          <w:rFonts w:ascii="宋体" w:hAnsi="宋体" w:cs="Arial"/>
          <w:color w:val="auto"/>
          <w:sz w:val="24"/>
          <w:szCs w:val="24"/>
        </w:rPr>
      </w:pPr>
      <w:r>
        <w:rPr>
          <w:rFonts w:hint="eastAsia" w:ascii="宋体" w:hAnsi="宋体" w:cs="Arial"/>
          <w:color w:val="auto"/>
          <w:sz w:val="24"/>
          <w:szCs w:val="24"/>
        </w:rPr>
        <w:t>2、18部入围剧目均需参与乌镇戏剧节期间的公开演出，组委会负担每部剧目中五名演职人员参加乌镇戏剧节期间食宿以及到达及离开乌镇的国内陆路交通；</w:t>
      </w:r>
    </w:p>
    <w:p>
      <w:pPr>
        <w:pStyle w:val="14"/>
        <w:spacing w:line="360" w:lineRule="auto"/>
        <w:ind w:left="360" w:hanging="360" w:hangingChars="150"/>
        <w:rPr>
          <w:rFonts w:ascii="宋体" w:hAnsi="宋体" w:cs="Arial"/>
          <w:color w:val="auto"/>
          <w:sz w:val="24"/>
          <w:szCs w:val="24"/>
        </w:rPr>
      </w:pPr>
      <w:r>
        <w:rPr>
          <w:rFonts w:hint="eastAsia" w:ascii="宋体" w:hAnsi="宋体" w:cs="Arial"/>
          <w:color w:val="auto"/>
          <w:sz w:val="24"/>
          <w:szCs w:val="24"/>
        </w:rPr>
        <w:t>3、免费提供场地、相关舞台设施以及技术支持，供18部入围剧目在指定的时间、场所进行排练与公演，以达到表演需求；</w:t>
      </w:r>
    </w:p>
    <w:p>
      <w:pPr>
        <w:pStyle w:val="14"/>
        <w:spacing w:line="360" w:lineRule="auto"/>
        <w:ind w:left="360" w:hanging="360" w:hangingChars="150"/>
        <w:rPr>
          <w:rFonts w:ascii="宋体" w:hAnsi="宋体" w:cs="Arial"/>
          <w:color w:val="auto"/>
          <w:sz w:val="24"/>
          <w:szCs w:val="24"/>
        </w:rPr>
      </w:pPr>
      <w:r>
        <w:rPr>
          <w:rFonts w:hint="eastAsia" w:ascii="宋体" w:hAnsi="宋体" w:cs="Arial"/>
          <w:color w:val="auto"/>
          <w:sz w:val="24"/>
          <w:szCs w:val="24"/>
        </w:rPr>
        <w:t>4、于公演时段免费提供指定的区域供18部入围剧目摆放宣传资料；</w:t>
      </w:r>
    </w:p>
    <w:p>
      <w:pPr>
        <w:pStyle w:val="14"/>
        <w:spacing w:line="360" w:lineRule="auto"/>
        <w:ind w:firstLine="0" w:firstLineChars="0"/>
        <w:rPr>
          <w:rFonts w:ascii="宋体" w:hAnsi="宋体" w:cs="Arial"/>
          <w:color w:val="auto"/>
          <w:sz w:val="24"/>
          <w:szCs w:val="24"/>
        </w:rPr>
      </w:pPr>
      <w:r>
        <w:rPr>
          <w:rFonts w:hint="eastAsia" w:ascii="宋体" w:hAnsi="宋体" w:cs="Arial"/>
          <w:color w:val="auto"/>
          <w:sz w:val="24"/>
          <w:szCs w:val="24"/>
        </w:rPr>
        <w:t>5、18部入围剧目均可获参赛奖状一张；</w:t>
      </w:r>
    </w:p>
    <w:p>
      <w:pPr>
        <w:pStyle w:val="14"/>
        <w:spacing w:line="360" w:lineRule="auto"/>
        <w:ind w:left="360" w:hanging="360" w:hangingChars="150"/>
        <w:rPr>
          <w:rFonts w:ascii="宋体" w:hAnsi="宋体" w:cs="Arial"/>
          <w:color w:val="auto"/>
          <w:sz w:val="24"/>
          <w:szCs w:val="24"/>
        </w:rPr>
      </w:pPr>
      <w:r>
        <w:rPr>
          <w:rFonts w:hint="eastAsia" w:ascii="宋体" w:hAnsi="宋体" w:cs="Arial"/>
          <w:color w:val="auto"/>
          <w:sz w:val="24"/>
          <w:szCs w:val="24"/>
        </w:rPr>
        <w:t>6、18部入围剧目的五位参赛演职人员均获得乌镇戏剧节期间小镇对话单元的优先参加权，具体实施方式于入围后另行通知；</w:t>
      </w:r>
    </w:p>
    <w:p>
      <w:pPr>
        <w:pStyle w:val="14"/>
        <w:spacing w:line="360" w:lineRule="auto"/>
        <w:ind w:left="360" w:hanging="360" w:hangingChars="150"/>
        <w:rPr>
          <w:rFonts w:ascii="宋体" w:hAnsi="宋体" w:cs="Arial"/>
          <w:color w:val="auto"/>
          <w:sz w:val="24"/>
          <w:szCs w:val="24"/>
        </w:rPr>
      </w:pPr>
      <w:r>
        <w:rPr>
          <w:rFonts w:hint="eastAsia" w:ascii="宋体" w:hAnsi="宋体" w:cs="Arial"/>
          <w:color w:val="auto"/>
          <w:sz w:val="24"/>
          <w:szCs w:val="24"/>
        </w:rPr>
        <w:t>7、18部入围剧目的五位参赛演职人员均可获得组委会提供的指定观赏演出二场，并提供一次与专业戏剧人员在后台参观交流的机会；</w:t>
      </w:r>
    </w:p>
    <w:p>
      <w:pPr>
        <w:pStyle w:val="14"/>
        <w:spacing w:line="360" w:lineRule="auto"/>
        <w:ind w:left="360" w:hanging="360" w:hangingChars="150"/>
        <w:rPr>
          <w:rFonts w:hint="eastAsia" w:ascii="宋体" w:hAnsi="宋体" w:cs="Arial"/>
          <w:color w:val="auto"/>
          <w:sz w:val="24"/>
          <w:szCs w:val="24"/>
          <w:lang w:val="en-US" w:eastAsia="zh-CN"/>
        </w:rPr>
      </w:pPr>
      <w:r>
        <w:rPr>
          <w:rFonts w:hint="eastAsia" w:ascii="宋体" w:hAnsi="宋体" w:cs="Arial"/>
          <w:color w:val="auto"/>
          <w:sz w:val="24"/>
          <w:szCs w:val="24"/>
          <w:lang w:val="en-US" w:eastAsia="zh-CN"/>
        </w:rPr>
        <w:t>8</w:t>
      </w:r>
      <w:r>
        <w:rPr>
          <w:rFonts w:hint="eastAsia" w:ascii="宋体" w:hAnsi="宋体" w:cs="Arial"/>
          <w:color w:val="auto"/>
          <w:sz w:val="24"/>
          <w:szCs w:val="24"/>
        </w:rPr>
        <w:t>、《20</w:t>
      </w:r>
      <w:r>
        <w:rPr>
          <w:rFonts w:hint="eastAsia" w:ascii="宋体" w:hAnsi="宋体" w:cs="Arial"/>
          <w:color w:val="auto"/>
          <w:sz w:val="24"/>
          <w:szCs w:val="24"/>
          <w:lang w:val="en-US" w:eastAsia="zh-CN"/>
        </w:rPr>
        <w:t>21</w:t>
      </w:r>
      <w:r>
        <w:rPr>
          <w:rFonts w:hint="eastAsia" w:ascii="宋体" w:hAnsi="宋体" w:cs="Arial"/>
          <w:color w:val="auto"/>
          <w:sz w:val="24"/>
          <w:szCs w:val="24"/>
        </w:rPr>
        <w:t>年第</w:t>
      </w:r>
      <w:r>
        <w:rPr>
          <w:rFonts w:hint="eastAsia" w:ascii="宋体" w:hAnsi="宋体" w:cs="Arial"/>
          <w:color w:val="auto"/>
          <w:sz w:val="24"/>
          <w:szCs w:val="24"/>
          <w:lang w:eastAsia="zh-CN"/>
        </w:rPr>
        <w:t>八</w:t>
      </w:r>
      <w:r>
        <w:rPr>
          <w:rFonts w:hint="eastAsia" w:ascii="宋体" w:hAnsi="宋体" w:cs="Arial"/>
          <w:color w:val="auto"/>
          <w:sz w:val="24"/>
          <w:szCs w:val="24"/>
        </w:rPr>
        <w:t>届乌镇戏剧节章程》相关青年竞演单元中享有的权利。</w:t>
      </w:r>
      <w:r>
        <w:rPr>
          <w:rFonts w:hint="eastAsia" w:ascii="宋体" w:hAnsi="宋体" w:cs="Arial"/>
          <w:color w:val="auto"/>
          <w:sz w:val="24"/>
          <w:szCs w:val="24"/>
          <w:lang w:val="en-US" w:eastAsia="zh-CN"/>
        </w:rPr>
        <w:t xml:space="preserve"> </w:t>
      </w:r>
    </w:p>
    <w:p>
      <w:pPr>
        <w:pStyle w:val="14"/>
        <w:spacing w:line="360" w:lineRule="auto"/>
        <w:ind w:left="360" w:hanging="360" w:hangingChars="150"/>
        <w:rPr>
          <w:rFonts w:hint="eastAsia" w:ascii="宋体" w:hAnsi="宋体" w:cs="Arial"/>
          <w:color w:val="auto"/>
          <w:sz w:val="24"/>
          <w:szCs w:val="24"/>
          <w:lang w:val="en-US" w:eastAsia="zh-CN"/>
        </w:rPr>
      </w:pPr>
    </w:p>
    <w:p>
      <w:pPr>
        <w:pStyle w:val="14"/>
        <w:spacing w:line="360" w:lineRule="auto"/>
        <w:ind w:firstLine="0" w:firstLineChars="0"/>
        <w:rPr>
          <w:rFonts w:ascii="宋体" w:hAnsi="宋体" w:cs="Arial"/>
          <w:b/>
          <w:color w:val="auto"/>
          <w:sz w:val="28"/>
          <w:szCs w:val="28"/>
        </w:rPr>
      </w:pPr>
      <w:r>
        <w:rPr>
          <w:rFonts w:hint="eastAsia" w:ascii="宋体" w:hAnsi="宋体" w:cs="Arial"/>
          <w:b/>
          <w:color w:val="auto"/>
          <w:sz w:val="28"/>
          <w:szCs w:val="28"/>
        </w:rPr>
        <w:t>八、参赛者须承担的义务</w:t>
      </w:r>
    </w:p>
    <w:p>
      <w:pPr>
        <w:pStyle w:val="14"/>
        <w:spacing w:line="360" w:lineRule="auto"/>
        <w:ind w:left="360" w:hanging="360" w:hangingChars="150"/>
        <w:rPr>
          <w:rFonts w:ascii="宋体" w:hAnsi="宋体" w:cs="Arial"/>
          <w:color w:val="auto"/>
          <w:sz w:val="24"/>
          <w:szCs w:val="24"/>
        </w:rPr>
      </w:pPr>
      <w:r>
        <w:rPr>
          <w:rFonts w:hint="eastAsia" w:ascii="宋体" w:hAnsi="宋体" w:cs="Arial"/>
          <w:color w:val="auto"/>
          <w:sz w:val="24"/>
          <w:szCs w:val="24"/>
        </w:rPr>
        <w:t>1、参赛则视为同意并应遵守《20</w:t>
      </w:r>
      <w:r>
        <w:rPr>
          <w:rFonts w:hint="eastAsia" w:ascii="宋体" w:hAnsi="宋体" w:cs="Arial"/>
          <w:color w:val="auto"/>
          <w:sz w:val="24"/>
          <w:szCs w:val="24"/>
          <w:lang w:val="en-US" w:eastAsia="zh-CN"/>
        </w:rPr>
        <w:t>21</w:t>
      </w:r>
      <w:r>
        <w:rPr>
          <w:rFonts w:hint="eastAsia" w:ascii="宋体" w:hAnsi="宋体" w:cs="Arial"/>
          <w:color w:val="auto"/>
          <w:sz w:val="24"/>
          <w:szCs w:val="24"/>
        </w:rPr>
        <w:t>年第</w:t>
      </w:r>
      <w:r>
        <w:rPr>
          <w:rFonts w:hint="eastAsia" w:ascii="宋体" w:hAnsi="宋体" w:cs="Arial"/>
          <w:color w:val="auto"/>
          <w:sz w:val="24"/>
          <w:szCs w:val="24"/>
          <w:lang w:eastAsia="zh-CN"/>
        </w:rPr>
        <w:t>八</w:t>
      </w:r>
      <w:r>
        <w:rPr>
          <w:rFonts w:hint="eastAsia" w:ascii="宋体" w:hAnsi="宋体" w:cs="Arial"/>
          <w:color w:val="auto"/>
          <w:sz w:val="24"/>
          <w:szCs w:val="24"/>
        </w:rPr>
        <w:t>届乌镇戏剧节章程》、《20</w:t>
      </w:r>
      <w:r>
        <w:rPr>
          <w:rFonts w:hint="eastAsia" w:ascii="宋体" w:hAnsi="宋体" w:cs="Arial"/>
          <w:color w:val="auto"/>
          <w:sz w:val="24"/>
          <w:szCs w:val="24"/>
          <w:lang w:val="en-US" w:eastAsia="zh-CN"/>
        </w:rPr>
        <w:t>21</w:t>
      </w:r>
      <w:r>
        <w:rPr>
          <w:rFonts w:hint="eastAsia" w:ascii="宋体" w:hAnsi="宋体" w:cs="Arial"/>
          <w:color w:val="auto"/>
          <w:sz w:val="24"/>
          <w:szCs w:val="24"/>
        </w:rPr>
        <w:t>年第</w:t>
      </w:r>
      <w:r>
        <w:rPr>
          <w:rFonts w:hint="eastAsia" w:ascii="宋体" w:hAnsi="宋体" w:cs="Arial"/>
          <w:color w:val="auto"/>
          <w:sz w:val="24"/>
          <w:szCs w:val="24"/>
          <w:lang w:eastAsia="zh-CN"/>
        </w:rPr>
        <w:t>八</w:t>
      </w:r>
      <w:r>
        <w:rPr>
          <w:rFonts w:hint="eastAsia" w:ascii="宋体" w:hAnsi="宋体" w:cs="Arial"/>
          <w:color w:val="auto"/>
          <w:sz w:val="24"/>
          <w:szCs w:val="24"/>
        </w:rPr>
        <w:t>届乌镇戏剧节小镇奖——青年竞演细则》以及20</w:t>
      </w:r>
      <w:r>
        <w:rPr>
          <w:rFonts w:hint="eastAsia" w:ascii="宋体" w:hAnsi="宋体" w:cs="Arial"/>
          <w:color w:val="auto"/>
          <w:sz w:val="24"/>
          <w:szCs w:val="24"/>
          <w:lang w:val="en-US" w:eastAsia="zh-CN"/>
        </w:rPr>
        <w:t>21</w:t>
      </w:r>
      <w:r>
        <w:rPr>
          <w:rFonts w:hint="eastAsia" w:ascii="宋体" w:hAnsi="宋体" w:cs="Arial"/>
          <w:color w:val="auto"/>
          <w:sz w:val="24"/>
          <w:szCs w:val="24"/>
        </w:rPr>
        <w:t>年乌镇戏剧节其他相关制度及规定；</w:t>
      </w:r>
    </w:p>
    <w:p>
      <w:pPr>
        <w:pStyle w:val="14"/>
        <w:spacing w:line="360" w:lineRule="auto"/>
        <w:ind w:left="360" w:hanging="360" w:hangingChars="150"/>
        <w:rPr>
          <w:rFonts w:ascii="宋体" w:hAnsi="宋体" w:cs="Arial"/>
          <w:color w:val="auto"/>
          <w:sz w:val="24"/>
          <w:szCs w:val="24"/>
        </w:rPr>
      </w:pPr>
      <w:r>
        <w:rPr>
          <w:rFonts w:hint="eastAsia" w:ascii="宋体" w:hAnsi="宋体" w:cs="Arial"/>
          <w:color w:val="auto"/>
          <w:sz w:val="24"/>
          <w:szCs w:val="24"/>
        </w:rPr>
        <w:t>2、在参赛期间如有违反上款的行为发生，组委会将对违规人员给予纠正指导，如经纠正无效，参赛者应接受组委会对其违规行为的处理；</w:t>
      </w:r>
    </w:p>
    <w:p>
      <w:pPr>
        <w:pStyle w:val="14"/>
        <w:spacing w:line="360" w:lineRule="auto"/>
        <w:ind w:left="360" w:hanging="360" w:hangingChars="150"/>
        <w:rPr>
          <w:rFonts w:ascii="宋体" w:hAnsi="宋体" w:cs="Arial"/>
          <w:color w:val="auto"/>
          <w:sz w:val="24"/>
          <w:szCs w:val="24"/>
        </w:rPr>
      </w:pPr>
      <w:r>
        <w:rPr>
          <w:rFonts w:hint="eastAsia" w:ascii="宋体" w:hAnsi="宋体" w:cs="Arial"/>
          <w:color w:val="auto"/>
          <w:sz w:val="24"/>
          <w:szCs w:val="24"/>
        </w:rPr>
        <w:t>3、保证向组委会提供的相关身份资料及作品资料具有真实性和合法性；</w:t>
      </w:r>
    </w:p>
    <w:p>
      <w:pPr>
        <w:pStyle w:val="14"/>
        <w:spacing w:line="360" w:lineRule="auto"/>
        <w:ind w:left="360" w:hanging="360" w:hangingChars="150"/>
        <w:rPr>
          <w:rFonts w:ascii="宋体" w:hAnsi="宋体" w:cs="Arial"/>
          <w:color w:val="auto"/>
          <w:sz w:val="24"/>
          <w:szCs w:val="24"/>
        </w:rPr>
      </w:pPr>
      <w:r>
        <w:rPr>
          <w:rFonts w:hint="eastAsia" w:ascii="宋体" w:hAnsi="宋体" w:cs="Arial"/>
          <w:color w:val="auto"/>
          <w:sz w:val="24"/>
          <w:szCs w:val="24"/>
        </w:rPr>
        <w:t>4、若组委会发现参赛者提供的证件不真实，可取消参赛者的比赛权利，并收回证件、奖杯及奖金；</w:t>
      </w:r>
    </w:p>
    <w:p>
      <w:pPr>
        <w:pStyle w:val="14"/>
        <w:spacing w:line="360" w:lineRule="auto"/>
        <w:ind w:left="360" w:hanging="360" w:hangingChars="150"/>
        <w:rPr>
          <w:rFonts w:ascii="宋体" w:hAnsi="宋体" w:cs="Arial"/>
          <w:color w:val="auto"/>
          <w:sz w:val="24"/>
          <w:szCs w:val="24"/>
        </w:rPr>
      </w:pPr>
      <w:r>
        <w:rPr>
          <w:rFonts w:hint="eastAsia" w:ascii="宋体" w:hAnsi="宋体" w:cs="Arial"/>
          <w:color w:val="auto"/>
          <w:sz w:val="24"/>
          <w:szCs w:val="24"/>
        </w:rPr>
        <w:t>5、保证在参赛期间遵守组委会统一安排，未经批准不得参与和本次竞演无关的活动；</w:t>
      </w:r>
    </w:p>
    <w:p>
      <w:pPr>
        <w:pStyle w:val="14"/>
        <w:spacing w:line="360" w:lineRule="auto"/>
        <w:ind w:left="360" w:hanging="360" w:hangingChars="150"/>
        <w:rPr>
          <w:rFonts w:ascii="宋体" w:hAnsi="宋体" w:cs="Arial"/>
          <w:color w:val="auto"/>
          <w:sz w:val="24"/>
          <w:szCs w:val="24"/>
        </w:rPr>
      </w:pPr>
      <w:r>
        <w:rPr>
          <w:rFonts w:hint="eastAsia" w:ascii="宋体" w:hAnsi="宋体" w:cs="Arial"/>
          <w:color w:val="auto"/>
          <w:sz w:val="24"/>
          <w:szCs w:val="24"/>
        </w:rPr>
        <w:t>6、</w:t>
      </w:r>
      <w:r>
        <w:rPr>
          <w:rFonts w:hint="eastAsia" w:ascii="宋体" w:hAnsi="宋体"/>
          <w:color w:val="auto"/>
          <w:sz w:val="24"/>
          <w:szCs w:val="24"/>
        </w:rPr>
        <w:t>参赛作品须配合乌镇戏剧节的演出场次安排；</w:t>
      </w:r>
    </w:p>
    <w:p>
      <w:pPr>
        <w:pStyle w:val="14"/>
        <w:spacing w:line="360" w:lineRule="auto"/>
        <w:ind w:left="360" w:hanging="360" w:hangingChars="150"/>
        <w:rPr>
          <w:rFonts w:ascii="宋体" w:hAnsi="宋体" w:cs="Arial"/>
          <w:color w:val="auto"/>
          <w:sz w:val="24"/>
          <w:szCs w:val="24"/>
        </w:rPr>
      </w:pPr>
      <w:r>
        <w:rPr>
          <w:rFonts w:hint="eastAsia" w:ascii="宋体" w:hAnsi="宋体" w:cs="Arial"/>
          <w:color w:val="auto"/>
          <w:sz w:val="24"/>
          <w:szCs w:val="24"/>
        </w:rPr>
        <w:t>7、</w:t>
      </w:r>
      <w:r>
        <w:rPr>
          <w:rFonts w:hint="eastAsia" w:ascii="宋体" w:hAnsi="宋体"/>
          <w:color w:val="auto"/>
          <w:sz w:val="24"/>
          <w:szCs w:val="24"/>
        </w:rPr>
        <w:t>戏剧节期间的具体日程安排将在参赛者到达乌镇后以书面形式下发，无特殊情况，参赛者必须遵守日程安排，按时出席；</w:t>
      </w:r>
    </w:p>
    <w:p>
      <w:pPr>
        <w:pStyle w:val="14"/>
        <w:spacing w:line="360" w:lineRule="auto"/>
        <w:ind w:left="360" w:hanging="360" w:hangingChars="150"/>
        <w:rPr>
          <w:rFonts w:ascii="宋体" w:hAnsi="宋体" w:cs="Arial"/>
          <w:color w:val="auto"/>
          <w:sz w:val="24"/>
          <w:szCs w:val="24"/>
        </w:rPr>
      </w:pPr>
      <w:r>
        <w:rPr>
          <w:rFonts w:hint="eastAsia" w:ascii="宋体" w:hAnsi="宋体" w:cs="Arial"/>
          <w:color w:val="auto"/>
          <w:sz w:val="24"/>
          <w:szCs w:val="24"/>
        </w:rPr>
        <w:t>8、保证友善对待其他选手、评委以及工作人员；</w:t>
      </w:r>
    </w:p>
    <w:p>
      <w:pPr>
        <w:pStyle w:val="14"/>
        <w:spacing w:line="360" w:lineRule="auto"/>
        <w:ind w:left="360" w:hanging="360" w:hangingChars="150"/>
        <w:rPr>
          <w:rFonts w:ascii="宋体" w:hAnsi="宋体"/>
          <w:color w:val="auto"/>
          <w:sz w:val="24"/>
          <w:szCs w:val="24"/>
        </w:rPr>
      </w:pPr>
      <w:r>
        <w:rPr>
          <w:rFonts w:hint="eastAsia" w:ascii="宋体" w:hAnsi="宋体" w:cs="Arial"/>
          <w:color w:val="auto"/>
          <w:sz w:val="24"/>
          <w:szCs w:val="24"/>
        </w:rPr>
        <w:t>9、</w:t>
      </w:r>
      <w:r>
        <w:rPr>
          <w:rFonts w:hint="eastAsia" w:ascii="宋体" w:hAnsi="宋体"/>
          <w:color w:val="auto"/>
          <w:sz w:val="24"/>
          <w:szCs w:val="24"/>
        </w:rPr>
        <w:t>参赛作品内容愿无偿提供乌镇戏剧节活动营销之用；</w:t>
      </w:r>
    </w:p>
    <w:p>
      <w:pPr>
        <w:pStyle w:val="14"/>
        <w:spacing w:line="360" w:lineRule="auto"/>
        <w:ind w:left="360" w:hanging="360" w:hangingChars="150"/>
        <w:rPr>
          <w:rFonts w:ascii="宋体" w:hAnsi="宋体"/>
          <w:color w:val="auto"/>
          <w:sz w:val="24"/>
          <w:szCs w:val="24"/>
        </w:rPr>
      </w:pPr>
      <w:r>
        <w:rPr>
          <w:rFonts w:hint="eastAsia" w:ascii="宋体" w:hAnsi="宋体"/>
          <w:color w:val="auto"/>
          <w:sz w:val="24"/>
          <w:szCs w:val="24"/>
        </w:rPr>
        <w:t>10、组委会在告知参赛者的前提下，可无偿使用参赛者所有成员的文字及图片资料，以作为乌镇戏剧节活动宣传、推广之用；</w:t>
      </w:r>
    </w:p>
    <w:p>
      <w:pPr>
        <w:pStyle w:val="14"/>
        <w:spacing w:line="360" w:lineRule="auto"/>
        <w:ind w:left="360" w:hanging="360" w:hangingChars="150"/>
        <w:rPr>
          <w:rFonts w:ascii="宋体" w:hAnsi="宋体" w:cs="Arial"/>
          <w:color w:val="auto"/>
          <w:sz w:val="24"/>
          <w:szCs w:val="24"/>
        </w:rPr>
      </w:pPr>
      <w:r>
        <w:rPr>
          <w:rFonts w:hint="eastAsia" w:ascii="宋体" w:hAnsi="宋体"/>
          <w:color w:val="auto"/>
          <w:sz w:val="24"/>
          <w:szCs w:val="24"/>
        </w:rPr>
        <w:t>11、组委会将全程录制参赛者的公演剧目，作为存档资料，仅用于乌镇戏剧节的宣传及推广活动，并将</w:t>
      </w:r>
      <w:r>
        <w:rPr>
          <w:rFonts w:hint="eastAsia" w:ascii="宋体" w:hAnsi="宋体"/>
          <w:color w:val="auto"/>
          <w:sz w:val="24"/>
          <w:szCs w:val="24"/>
          <w:lang w:eastAsia="zh-CN"/>
        </w:rPr>
        <w:t>录制好的视频资料</w:t>
      </w:r>
      <w:r>
        <w:rPr>
          <w:rFonts w:hint="eastAsia" w:ascii="宋体" w:hAnsi="宋体"/>
          <w:color w:val="auto"/>
          <w:sz w:val="24"/>
          <w:szCs w:val="24"/>
        </w:rPr>
        <w:t>赠予参赛者</w:t>
      </w:r>
      <w:r>
        <w:rPr>
          <w:rFonts w:hint="eastAsia" w:ascii="宋体" w:hAnsi="宋体" w:cs="Arial"/>
          <w:color w:val="auto"/>
          <w:sz w:val="24"/>
          <w:szCs w:val="24"/>
        </w:rPr>
        <w:t>。</w:t>
      </w:r>
    </w:p>
    <w:p>
      <w:pPr>
        <w:pStyle w:val="14"/>
        <w:spacing w:line="360" w:lineRule="auto"/>
        <w:ind w:firstLine="0" w:firstLineChars="0"/>
        <w:rPr>
          <w:rFonts w:ascii="宋体" w:hAnsi="宋体" w:cs="Arial"/>
          <w:color w:val="auto"/>
          <w:sz w:val="24"/>
          <w:szCs w:val="24"/>
        </w:rPr>
      </w:pPr>
    </w:p>
    <w:p>
      <w:pPr>
        <w:pStyle w:val="14"/>
        <w:spacing w:line="360" w:lineRule="auto"/>
        <w:ind w:firstLine="0" w:firstLineChars="0"/>
        <w:rPr>
          <w:rFonts w:ascii="宋体" w:hAnsi="宋体" w:cs="Arial"/>
          <w:color w:val="auto"/>
          <w:sz w:val="24"/>
          <w:szCs w:val="24"/>
        </w:rPr>
      </w:pPr>
    </w:p>
    <w:p>
      <w:pPr>
        <w:spacing w:line="360" w:lineRule="auto"/>
        <w:rPr>
          <w:rFonts w:ascii="宋体" w:hAnsi="宋体"/>
          <w:b/>
          <w:sz w:val="28"/>
          <w:szCs w:val="28"/>
        </w:rPr>
      </w:pPr>
      <w:r>
        <w:rPr>
          <w:rFonts w:hint="eastAsia" w:ascii="宋体" w:hAnsi="宋体"/>
          <w:b/>
          <w:sz w:val="28"/>
          <w:szCs w:val="28"/>
        </w:rPr>
        <w:t>九、报名时间</w:t>
      </w:r>
    </w:p>
    <w:p>
      <w:pPr>
        <w:spacing w:line="360" w:lineRule="auto"/>
        <w:ind w:firstLine="360"/>
        <w:rPr>
          <w:rFonts w:ascii="宋体" w:hAnsi="宋体"/>
          <w:sz w:val="24"/>
        </w:rPr>
      </w:pPr>
      <w:r>
        <w:rPr>
          <w:rFonts w:hint="eastAsia" w:ascii="宋体" w:hAnsi="宋体"/>
          <w:sz w:val="24"/>
        </w:rPr>
        <w:t>即日起至</w:t>
      </w:r>
      <w:r>
        <w:rPr>
          <w:rFonts w:hint="eastAsia" w:ascii="宋体" w:hAnsi="宋体"/>
          <w:b/>
          <w:sz w:val="24"/>
        </w:rPr>
        <w:t>20</w:t>
      </w:r>
      <w:r>
        <w:rPr>
          <w:rFonts w:hint="eastAsia" w:ascii="宋体" w:hAnsi="宋体"/>
          <w:b/>
          <w:sz w:val="24"/>
          <w:lang w:val="en-US" w:eastAsia="zh-CN"/>
        </w:rPr>
        <w:t>2</w:t>
      </w:r>
      <w:r>
        <w:rPr>
          <w:rFonts w:hint="eastAsia" w:ascii="宋体" w:hAnsi="宋体"/>
          <w:b/>
          <w:sz w:val="24"/>
        </w:rPr>
        <w:t>1年</w:t>
      </w:r>
      <w:r>
        <w:rPr>
          <w:rFonts w:hint="eastAsia" w:ascii="宋体" w:hAnsi="宋体"/>
          <w:b/>
          <w:sz w:val="24"/>
          <w:lang w:val="en-US" w:eastAsia="zh-CN"/>
        </w:rPr>
        <w:t>8</w:t>
      </w:r>
      <w:r>
        <w:rPr>
          <w:rFonts w:hint="eastAsia" w:ascii="宋体" w:hAnsi="宋体"/>
          <w:b/>
          <w:sz w:val="24"/>
        </w:rPr>
        <w:t>月</w:t>
      </w:r>
      <w:r>
        <w:rPr>
          <w:rFonts w:hint="eastAsia" w:ascii="宋体" w:hAnsi="宋体"/>
          <w:b/>
          <w:sz w:val="24"/>
          <w:lang w:val="en-US" w:eastAsia="zh-CN"/>
        </w:rPr>
        <w:t>8</w:t>
      </w:r>
      <w:r>
        <w:rPr>
          <w:rFonts w:hint="eastAsia" w:ascii="宋体" w:hAnsi="宋体"/>
          <w:b/>
          <w:sz w:val="24"/>
        </w:rPr>
        <w:t>日</w:t>
      </w:r>
    </w:p>
    <w:p>
      <w:pPr>
        <w:spacing w:line="360" w:lineRule="auto"/>
        <w:ind w:firstLine="360"/>
        <w:rPr>
          <w:rFonts w:ascii="宋体" w:hAnsi="宋体"/>
          <w:sz w:val="24"/>
        </w:rPr>
      </w:pPr>
    </w:p>
    <w:p>
      <w:pPr>
        <w:spacing w:line="360" w:lineRule="auto"/>
        <w:rPr>
          <w:rFonts w:ascii="宋体" w:hAnsi="宋体"/>
          <w:b/>
          <w:sz w:val="28"/>
          <w:szCs w:val="28"/>
        </w:rPr>
      </w:pPr>
      <w:r>
        <w:rPr>
          <w:rFonts w:hint="eastAsia" w:ascii="宋体" w:hAnsi="宋体"/>
          <w:b/>
          <w:sz w:val="28"/>
          <w:szCs w:val="28"/>
        </w:rPr>
        <w:t>十、报名费用</w:t>
      </w:r>
    </w:p>
    <w:p>
      <w:pPr>
        <w:spacing w:line="360" w:lineRule="auto"/>
        <w:ind w:firstLine="360"/>
        <w:rPr>
          <w:rFonts w:ascii="宋体" w:hAnsi="宋体"/>
          <w:sz w:val="24"/>
        </w:rPr>
      </w:pPr>
      <w:r>
        <w:rPr>
          <w:rFonts w:hint="eastAsia" w:ascii="宋体" w:hAnsi="宋体"/>
          <w:sz w:val="24"/>
        </w:rPr>
        <w:t>免费</w:t>
      </w:r>
    </w:p>
    <w:p>
      <w:pPr>
        <w:spacing w:line="360" w:lineRule="auto"/>
        <w:ind w:firstLine="360"/>
        <w:rPr>
          <w:rFonts w:ascii="宋体" w:hAnsi="宋体"/>
          <w:sz w:val="24"/>
        </w:rPr>
      </w:pPr>
    </w:p>
    <w:p>
      <w:pPr>
        <w:spacing w:line="360" w:lineRule="auto"/>
        <w:rPr>
          <w:rFonts w:ascii="宋体" w:hAnsi="宋体"/>
          <w:b/>
          <w:sz w:val="28"/>
          <w:szCs w:val="28"/>
        </w:rPr>
      </w:pPr>
      <w:r>
        <w:rPr>
          <w:rFonts w:hint="eastAsia" w:ascii="宋体" w:hAnsi="宋体"/>
          <w:b/>
          <w:sz w:val="28"/>
          <w:szCs w:val="28"/>
        </w:rPr>
        <w:t>十一、报名程序</w:t>
      </w:r>
    </w:p>
    <w:p>
      <w:pPr>
        <w:pStyle w:val="14"/>
        <w:spacing w:line="360" w:lineRule="auto"/>
        <w:ind w:left="360" w:hanging="360" w:hangingChars="150"/>
        <w:rPr>
          <w:rFonts w:ascii="宋体" w:hAnsi="宋体"/>
          <w:color w:val="auto"/>
          <w:sz w:val="24"/>
          <w:szCs w:val="24"/>
        </w:rPr>
      </w:pPr>
      <w:r>
        <w:rPr>
          <w:rFonts w:hint="eastAsia" w:ascii="宋体" w:hAnsi="宋体"/>
          <w:color w:val="auto"/>
          <w:sz w:val="24"/>
          <w:szCs w:val="24"/>
        </w:rPr>
        <w:t>1、登录乌镇戏剧节网站</w:t>
      </w:r>
      <w:r>
        <w:rPr>
          <w:rFonts w:ascii="Times New Roman" w:hAnsi="Times New Roman" w:cs="Times New Roman"/>
          <w:color w:val="auto"/>
          <w:sz w:val="24"/>
        </w:rPr>
        <w:t>www.wuzhenfestival.com</w:t>
      </w:r>
      <w:r>
        <w:rPr>
          <w:rFonts w:hint="eastAsia" w:ascii="宋体" w:hAnsi="宋体"/>
          <w:color w:val="auto"/>
          <w:sz w:val="24"/>
          <w:szCs w:val="24"/>
        </w:rPr>
        <w:t>注册并通过“参赛报名”模块进行在线报名，逐项填写报名剧目的必填信息，确认所填信息完整无误且全部属实之后，提交报名信息；</w:t>
      </w:r>
    </w:p>
    <w:p>
      <w:pPr>
        <w:pStyle w:val="14"/>
        <w:spacing w:line="360" w:lineRule="auto"/>
        <w:ind w:firstLine="0" w:firstLineChars="0"/>
        <w:rPr>
          <w:rFonts w:hint="eastAsia" w:ascii="宋体" w:hAnsi="宋体"/>
          <w:color w:val="auto"/>
          <w:sz w:val="24"/>
          <w:szCs w:val="24"/>
          <w:lang w:eastAsia="zh-CN"/>
        </w:rPr>
      </w:pPr>
      <w:r>
        <w:rPr>
          <w:rFonts w:hint="eastAsia" w:ascii="宋体" w:hAnsi="宋体"/>
          <w:color w:val="auto"/>
          <w:sz w:val="24"/>
          <w:szCs w:val="24"/>
        </w:rPr>
        <w:t>2、打印已提交的报名表，并由参赛剧目的领队</w:t>
      </w:r>
      <w:r>
        <w:rPr>
          <w:rFonts w:hint="eastAsia" w:ascii="宋体" w:hAnsi="宋体"/>
          <w:color w:val="auto"/>
          <w:sz w:val="24"/>
          <w:szCs w:val="24"/>
          <w:lang w:eastAsia="zh-CN"/>
        </w:rPr>
        <w:t>（默认为导演）</w:t>
      </w:r>
      <w:r>
        <w:rPr>
          <w:rFonts w:hint="eastAsia" w:ascii="宋体" w:hAnsi="宋体"/>
          <w:color w:val="auto"/>
          <w:sz w:val="24"/>
          <w:szCs w:val="24"/>
        </w:rPr>
        <w:t>在承诺书上</w:t>
      </w:r>
      <w:r>
        <w:rPr>
          <w:rFonts w:hint="eastAsia" w:ascii="宋体" w:hAnsi="宋体"/>
          <w:color w:val="auto"/>
          <w:sz w:val="24"/>
          <w:szCs w:val="24"/>
          <w:lang w:eastAsia="zh-CN"/>
        </w:rPr>
        <w:t>手写</w:t>
      </w:r>
      <w:r>
        <w:rPr>
          <w:rFonts w:hint="eastAsia" w:ascii="宋体" w:hAnsi="宋体"/>
          <w:color w:val="auto"/>
          <w:sz w:val="24"/>
          <w:szCs w:val="24"/>
        </w:rPr>
        <w:t>签名；将打印的</w:t>
      </w:r>
      <w:r>
        <w:rPr>
          <w:rFonts w:hint="eastAsia" w:ascii="宋体" w:hAnsi="宋体"/>
          <w:color w:val="auto"/>
          <w:sz w:val="24"/>
          <w:szCs w:val="24"/>
          <w:lang w:eastAsia="zh-CN"/>
        </w:rPr>
        <w:t>纸质版</w:t>
      </w:r>
      <w:r>
        <w:rPr>
          <w:rFonts w:hint="eastAsia" w:ascii="宋体" w:hAnsi="宋体"/>
          <w:color w:val="auto"/>
          <w:sz w:val="24"/>
          <w:szCs w:val="24"/>
        </w:rPr>
        <w:t>报名表、承诺书</w:t>
      </w:r>
      <w:r>
        <w:rPr>
          <w:rFonts w:hint="eastAsia" w:ascii="宋体" w:hAnsi="宋体"/>
          <w:color w:val="auto"/>
          <w:sz w:val="24"/>
          <w:szCs w:val="24"/>
          <w:lang w:eastAsia="zh-CN"/>
        </w:rPr>
        <w:t>连同电子版资料</w:t>
      </w:r>
      <w:r>
        <w:rPr>
          <w:rFonts w:hint="eastAsia" w:ascii="宋体" w:hAnsi="宋体"/>
          <w:color w:val="auto"/>
          <w:sz w:val="24"/>
          <w:szCs w:val="24"/>
        </w:rPr>
        <w:t>快递</w:t>
      </w:r>
      <w:r>
        <w:rPr>
          <w:rFonts w:hint="eastAsia" w:ascii="宋体" w:hAnsi="宋体"/>
          <w:color w:val="auto"/>
          <w:sz w:val="24"/>
          <w:szCs w:val="24"/>
          <w:lang w:eastAsia="zh-CN"/>
        </w:rPr>
        <w:t>至乌镇戏剧节组委会；</w:t>
      </w:r>
    </w:p>
    <w:p>
      <w:pPr>
        <w:pStyle w:val="14"/>
        <w:spacing w:line="360" w:lineRule="auto"/>
        <w:rPr>
          <w:rFonts w:hint="eastAsia" w:ascii="宋体" w:hAnsi="宋体"/>
          <w:color w:val="auto"/>
          <w:sz w:val="24"/>
          <w:szCs w:val="24"/>
        </w:rPr>
      </w:pPr>
      <w:r>
        <w:rPr>
          <w:rFonts w:hint="eastAsia" w:ascii="宋体" w:hAnsi="宋体"/>
          <w:color w:val="auto"/>
          <w:sz w:val="24"/>
          <w:szCs w:val="24"/>
          <w:lang w:val="en-US" w:eastAsia="zh-CN"/>
        </w:rPr>
        <w:t>说明：</w:t>
      </w:r>
      <w:r>
        <w:rPr>
          <w:rFonts w:hint="eastAsia" w:ascii="宋体" w:hAnsi="宋体"/>
          <w:color w:val="auto"/>
          <w:sz w:val="24"/>
          <w:szCs w:val="24"/>
          <w:lang w:eastAsia="zh-CN"/>
        </w:rPr>
        <w:t>电子版资料包括：电子版报名表、电子版剧本、排练视频。电子版资料需储存于</w:t>
      </w:r>
      <w:r>
        <w:rPr>
          <w:rFonts w:hint="eastAsia" w:ascii="宋体" w:hAnsi="宋体"/>
          <w:color w:val="auto"/>
          <w:sz w:val="24"/>
          <w:szCs w:val="24"/>
          <w:lang w:val="en-US" w:eastAsia="zh-CN"/>
        </w:rPr>
        <w:t>U盘内，U盘不予退回；参赛剧本提供中文版；排练视频格式统一为MP4，像素不低于720P，视频大小不超过1G，如演出语言非普通话，视频需配中文</w:t>
      </w:r>
      <w:bookmarkStart w:id="5" w:name="_GoBack"/>
      <w:bookmarkEnd w:id="5"/>
      <w:r>
        <w:rPr>
          <w:rFonts w:hint="eastAsia" w:ascii="宋体" w:hAnsi="宋体"/>
          <w:color w:val="auto"/>
          <w:sz w:val="24"/>
          <w:szCs w:val="24"/>
          <w:lang w:val="en-US" w:eastAsia="zh-CN"/>
        </w:rPr>
        <w:t>字幕）</w:t>
      </w:r>
    </w:p>
    <w:p>
      <w:pPr>
        <w:pStyle w:val="14"/>
        <w:tabs>
          <w:tab w:val="left" w:pos="6367"/>
        </w:tabs>
        <w:spacing w:line="360" w:lineRule="auto"/>
        <w:ind w:firstLine="480" w:firstLineChars="200"/>
        <w:rPr>
          <w:rFonts w:hint="eastAsia" w:ascii="宋体" w:hAnsi="宋体" w:eastAsia="宋体"/>
          <w:color w:val="auto"/>
          <w:sz w:val="24"/>
          <w:szCs w:val="24"/>
          <w:lang w:eastAsia="zh-CN"/>
        </w:rPr>
      </w:pPr>
      <w:r>
        <w:rPr>
          <w:rFonts w:hint="eastAsia" w:ascii="宋体" w:hAnsi="宋体"/>
          <w:b/>
          <w:bCs/>
          <w:color w:val="auto"/>
          <w:sz w:val="24"/>
          <w:szCs w:val="24"/>
        </w:rPr>
        <w:t>寄往地址：</w:t>
      </w:r>
      <w:r>
        <w:rPr>
          <w:rFonts w:hint="eastAsia" w:ascii="宋体" w:hAnsi="宋体"/>
          <w:color w:val="auto"/>
          <w:sz w:val="24"/>
          <w:szCs w:val="24"/>
          <w:lang w:eastAsia="zh-CN"/>
        </w:rPr>
        <w:tab/>
      </w:r>
    </w:p>
    <w:p>
      <w:pPr>
        <w:spacing w:line="360" w:lineRule="auto"/>
        <w:ind w:firstLine="480" w:firstLineChars="200"/>
        <w:rPr>
          <w:rFonts w:ascii="宋体" w:hAnsi="宋体"/>
          <w:sz w:val="24"/>
        </w:rPr>
      </w:pPr>
      <w:r>
        <w:rPr>
          <w:rFonts w:hint="eastAsia" w:ascii="宋体" w:hAnsi="宋体"/>
          <w:sz w:val="24"/>
        </w:rPr>
        <w:t>浙江省桐乡市乌镇镇石佛南路18号</w:t>
      </w:r>
    </w:p>
    <w:p>
      <w:pPr>
        <w:spacing w:line="360" w:lineRule="auto"/>
        <w:ind w:firstLine="480" w:firstLineChars="200"/>
        <w:rPr>
          <w:rFonts w:ascii="宋体" w:hAnsi="宋体"/>
          <w:sz w:val="24"/>
        </w:rPr>
      </w:pPr>
      <w:r>
        <w:rPr>
          <w:rFonts w:hint="eastAsia" w:ascii="宋体" w:hAnsi="宋体"/>
          <w:sz w:val="24"/>
        </w:rPr>
        <w:t>乌镇戏剧节组委会 收</w:t>
      </w:r>
    </w:p>
    <w:p>
      <w:pPr>
        <w:pStyle w:val="14"/>
        <w:spacing w:line="360" w:lineRule="auto"/>
        <w:ind w:firstLine="480"/>
        <w:rPr>
          <w:rFonts w:ascii="宋体" w:hAnsi="宋体" w:cs="Times New Roman"/>
          <w:color w:val="auto"/>
          <w:kern w:val="2"/>
          <w:sz w:val="24"/>
          <w:szCs w:val="24"/>
        </w:rPr>
      </w:pPr>
      <w:r>
        <w:rPr>
          <w:rFonts w:hint="eastAsia" w:ascii="宋体" w:hAnsi="宋体" w:cs="Times New Roman"/>
          <w:color w:val="auto"/>
          <w:kern w:val="2"/>
          <w:sz w:val="24"/>
          <w:szCs w:val="24"/>
        </w:rPr>
        <w:t>邮    编：314501</w:t>
      </w:r>
    </w:p>
    <w:p>
      <w:pPr>
        <w:pStyle w:val="14"/>
        <w:spacing w:line="360" w:lineRule="auto"/>
        <w:ind w:firstLine="480"/>
        <w:rPr>
          <w:rFonts w:ascii="宋体" w:hAnsi="宋体" w:cs="Times New Roman"/>
          <w:color w:val="auto"/>
          <w:kern w:val="2"/>
          <w:sz w:val="24"/>
          <w:szCs w:val="24"/>
        </w:rPr>
      </w:pPr>
      <w:r>
        <w:rPr>
          <w:rFonts w:hint="eastAsia" w:ascii="宋体" w:hAnsi="宋体" w:cs="Times New Roman"/>
          <w:color w:val="auto"/>
          <w:kern w:val="2"/>
          <w:sz w:val="24"/>
          <w:szCs w:val="24"/>
        </w:rPr>
        <w:t>联 系 人：王左权</w:t>
      </w:r>
    </w:p>
    <w:p>
      <w:pPr>
        <w:pStyle w:val="14"/>
        <w:spacing w:line="360" w:lineRule="auto"/>
        <w:ind w:firstLine="480"/>
        <w:rPr>
          <w:rFonts w:ascii="宋体" w:hAnsi="宋体" w:cs="Times New Roman"/>
          <w:color w:val="auto"/>
          <w:kern w:val="2"/>
          <w:sz w:val="24"/>
          <w:szCs w:val="24"/>
        </w:rPr>
      </w:pPr>
      <w:r>
        <w:rPr>
          <w:rFonts w:hint="eastAsia" w:ascii="宋体" w:hAnsi="宋体" w:cs="Times New Roman"/>
          <w:color w:val="auto"/>
          <w:kern w:val="2"/>
          <w:sz w:val="24"/>
          <w:szCs w:val="24"/>
        </w:rPr>
        <w:t>电    话：+86 573 88732588</w:t>
      </w:r>
    </w:p>
    <w:p>
      <w:pPr>
        <w:pStyle w:val="14"/>
        <w:spacing w:line="360" w:lineRule="auto"/>
        <w:ind w:firstLine="360" w:firstLineChars="150"/>
        <w:rPr>
          <w:rFonts w:ascii="宋体" w:hAnsi="宋体"/>
          <w:color w:val="auto"/>
          <w:sz w:val="24"/>
          <w:szCs w:val="24"/>
        </w:rPr>
      </w:pPr>
      <w:r>
        <w:rPr>
          <w:rFonts w:hint="eastAsia" w:ascii="宋体" w:hAnsi="宋体"/>
          <w:color w:val="auto"/>
          <w:sz w:val="24"/>
          <w:szCs w:val="24"/>
        </w:rPr>
        <w:t xml:space="preserve"> 寄送截止日期为</w:t>
      </w:r>
      <w:r>
        <w:rPr>
          <w:rFonts w:hint="eastAsia" w:ascii="宋体" w:hAnsi="宋体"/>
          <w:b/>
          <w:color w:val="auto"/>
          <w:sz w:val="24"/>
          <w:szCs w:val="24"/>
        </w:rPr>
        <w:t>20</w:t>
      </w:r>
      <w:r>
        <w:rPr>
          <w:rFonts w:hint="eastAsia" w:ascii="宋体" w:hAnsi="宋体"/>
          <w:b/>
          <w:color w:val="auto"/>
          <w:sz w:val="24"/>
          <w:szCs w:val="24"/>
          <w:lang w:val="en-US" w:eastAsia="zh-CN"/>
        </w:rPr>
        <w:t>21</w:t>
      </w:r>
      <w:r>
        <w:rPr>
          <w:rFonts w:hint="eastAsia" w:ascii="宋体" w:hAnsi="宋体"/>
          <w:b/>
          <w:color w:val="auto"/>
          <w:sz w:val="24"/>
          <w:szCs w:val="24"/>
        </w:rPr>
        <w:t>年</w:t>
      </w:r>
      <w:r>
        <w:rPr>
          <w:rFonts w:hint="eastAsia" w:ascii="宋体" w:hAnsi="宋体"/>
          <w:b/>
          <w:color w:val="auto"/>
          <w:sz w:val="24"/>
          <w:szCs w:val="24"/>
          <w:lang w:val="en-US" w:eastAsia="zh-CN"/>
        </w:rPr>
        <w:t>8</w:t>
      </w:r>
      <w:r>
        <w:rPr>
          <w:rFonts w:hint="eastAsia" w:ascii="宋体" w:hAnsi="宋体"/>
          <w:b/>
          <w:color w:val="auto"/>
          <w:sz w:val="24"/>
          <w:szCs w:val="24"/>
        </w:rPr>
        <w:t>月</w:t>
      </w:r>
      <w:r>
        <w:rPr>
          <w:rFonts w:hint="eastAsia" w:ascii="宋体" w:hAnsi="宋体"/>
          <w:b/>
          <w:color w:val="auto"/>
          <w:sz w:val="24"/>
          <w:szCs w:val="24"/>
          <w:lang w:val="en-US" w:eastAsia="zh-CN"/>
        </w:rPr>
        <w:t>8</w:t>
      </w:r>
      <w:r>
        <w:rPr>
          <w:rFonts w:hint="eastAsia" w:ascii="宋体" w:hAnsi="宋体"/>
          <w:b/>
          <w:color w:val="auto"/>
          <w:sz w:val="24"/>
          <w:szCs w:val="24"/>
        </w:rPr>
        <w:t>日</w:t>
      </w:r>
      <w:r>
        <w:rPr>
          <w:rFonts w:hint="eastAsia" w:ascii="宋体" w:hAnsi="宋体"/>
          <w:color w:val="auto"/>
          <w:sz w:val="24"/>
          <w:szCs w:val="24"/>
        </w:rPr>
        <w:t>，以运输单号信息及邮戳为准；</w:t>
      </w:r>
    </w:p>
    <w:p>
      <w:pPr>
        <w:pStyle w:val="14"/>
        <w:spacing w:line="360" w:lineRule="auto"/>
        <w:ind w:left="360" w:hanging="360" w:hangingChars="150"/>
        <w:rPr>
          <w:rFonts w:ascii="宋体" w:hAnsi="宋体"/>
          <w:color w:val="auto"/>
          <w:sz w:val="24"/>
          <w:szCs w:val="24"/>
        </w:rPr>
      </w:pPr>
      <w:r>
        <w:rPr>
          <w:rFonts w:hint="eastAsia" w:ascii="宋体" w:hAnsi="宋体"/>
          <w:color w:val="auto"/>
          <w:sz w:val="24"/>
          <w:szCs w:val="24"/>
        </w:rPr>
        <w:t>4、寄送方在寄出相关资料的同时，须通过电子邮件通知乌镇戏剧节，内容包括相关资料的清单、寄出的日期和方式，以及运输单号，电子邮件请发送至</w:t>
      </w:r>
      <w:r>
        <w:rPr>
          <w:rFonts w:ascii="Times New Roman" w:hAnsi="Times New Roman" w:cs="Times New Roman"/>
          <w:color w:val="auto"/>
          <w:sz w:val="24"/>
          <w:szCs w:val="24"/>
        </w:rPr>
        <w:t>competition@wuzhenfestival.com</w:t>
      </w:r>
      <w:r>
        <w:rPr>
          <w:rFonts w:hint="eastAsia" w:ascii="Times New Roman" w:hAnsi="宋体" w:cs="Times New Roman"/>
          <w:color w:val="auto"/>
          <w:sz w:val="24"/>
          <w:szCs w:val="24"/>
        </w:rPr>
        <w:t>；</w:t>
      </w:r>
    </w:p>
    <w:p>
      <w:pPr>
        <w:pStyle w:val="14"/>
        <w:spacing w:line="360" w:lineRule="auto"/>
        <w:ind w:left="360" w:hanging="360" w:hangingChars="150"/>
        <w:rPr>
          <w:rFonts w:ascii="宋体" w:hAnsi="宋体"/>
          <w:color w:val="auto"/>
          <w:sz w:val="24"/>
          <w:szCs w:val="24"/>
        </w:rPr>
      </w:pPr>
      <w:r>
        <w:rPr>
          <w:rFonts w:hint="eastAsia" w:ascii="宋体" w:hAnsi="宋体"/>
          <w:color w:val="auto"/>
          <w:sz w:val="24"/>
          <w:szCs w:val="24"/>
        </w:rPr>
        <w:t>5、收到实物报名资料后，乌镇戏剧节组委会将用电子邮件或电话通知的方式进行收件确认；</w:t>
      </w:r>
    </w:p>
    <w:p>
      <w:pPr>
        <w:pStyle w:val="14"/>
        <w:spacing w:line="360" w:lineRule="auto"/>
        <w:ind w:left="360" w:hanging="360" w:hangingChars="150"/>
        <w:rPr>
          <w:rFonts w:ascii="宋体" w:hAnsi="宋体"/>
          <w:color w:val="auto"/>
          <w:sz w:val="24"/>
          <w:szCs w:val="24"/>
        </w:rPr>
      </w:pPr>
      <w:r>
        <w:rPr>
          <w:rFonts w:hint="eastAsia" w:ascii="宋体" w:hAnsi="宋体"/>
          <w:color w:val="auto"/>
          <w:sz w:val="24"/>
          <w:szCs w:val="24"/>
        </w:rPr>
        <w:t>6、如实物报名资料中有遗漏和需要补充之处，乌镇戏剧节组委会将用电子邮件或电话通知报名单位的联系人。</w:t>
      </w:r>
    </w:p>
    <w:p>
      <w:pPr>
        <w:spacing w:line="360" w:lineRule="auto"/>
        <w:ind w:left="357"/>
        <w:rPr>
          <w:rFonts w:ascii="宋体" w:hAnsi="宋体"/>
          <w:sz w:val="24"/>
        </w:rPr>
      </w:pPr>
      <w:r>
        <w:rPr>
          <w:rFonts w:hint="eastAsia" w:ascii="宋体" w:hAnsi="宋体"/>
          <w:b/>
          <w:sz w:val="24"/>
        </w:rPr>
        <w:t xml:space="preserve"> </w:t>
      </w:r>
    </w:p>
    <w:p>
      <w:pPr>
        <w:spacing w:line="360" w:lineRule="auto"/>
        <w:rPr>
          <w:rFonts w:ascii="宋体" w:hAnsi="宋体"/>
          <w:b/>
          <w:sz w:val="28"/>
          <w:szCs w:val="28"/>
        </w:rPr>
      </w:pPr>
      <w:r>
        <w:rPr>
          <w:rFonts w:hint="eastAsia" w:ascii="宋体" w:hAnsi="宋体"/>
          <w:b/>
          <w:sz w:val="28"/>
          <w:szCs w:val="28"/>
        </w:rPr>
        <w:t>十二、注意事项</w:t>
      </w:r>
    </w:p>
    <w:p>
      <w:pPr>
        <w:pStyle w:val="14"/>
        <w:spacing w:line="360" w:lineRule="auto"/>
        <w:ind w:left="360" w:hanging="360" w:hangingChars="150"/>
        <w:rPr>
          <w:rFonts w:ascii="宋体" w:hAnsi="宋体"/>
          <w:color w:val="auto"/>
          <w:sz w:val="24"/>
          <w:szCs w:val="24"/>
        </w:rPr>
      </w:pPr>
      <w:r>
        <w:rPr>
          <w:rFonts w:hint="eastAsia" w:ascii="宋体" w:hAnsi="宋体"/>
          <w:color w:val="auto"/>
          <w:sz w:val="24"/>
          <w:szCs w:val="24"/>
        </w:rPr>
        <w:t>1、组委会在乌镇戏剧节统一安排青年竞演单元的所有活动，并可根据实际情况对青年竞演的相关活动事宜进行调整；</w:t>
      </w:r>
    </w:p>
    <w:p>
      <w:pPr>
        <w:pStyle w:val="14"/>
        <w:spacing w:line="360" w:lineRule="auto"/>
        <w:ind w:left="360" w:hanging="360" w:hangingChars="150"/>
        <w:rPr>
          <w:rFonts w:ascii="宋体" w:hAnsi="宋体"/>
          <w:color w:val="auto"/>
          <w:sz w:val="24"/>
          <w:szCs w:val="24"/>
        </w:rPr>
      </w:pPr>
      <w:r>
        <w:rPr>
          <w:rFonts w:hint="eastAsia" w:ascii="宋体" w:hAnsi="宋体"/>
          <w:color w:val="auto"/>
          <w:sz w:val="24"/>
          <w:szCs w:val="24"/>
        </w:rPr>
        <w:t>2、18</w:t>
      </w:r>
      <w:r>
        <w:rPr>
          <w:rFonts w:hint="eastAsia" w:ascii="宋体" w:hAnsi="宋体" w:cs="Arial"/>
          <w:color w:val="auto"/>
          <w:sz w:val="24"/>
          <w:szCs w:val="24"/>
        </w:rPr>
        <w:t>部入围剧目通过抽签方式获得比赛的公演顺序；</w:t>
      </w:r>
    </w:p>
    <w:p>
      <w:pPr>
        <w:pStyle w:val="14"/>
        <w:spacing w:line="360" w:lineRule="auto"/>
        <w:ind w:left="360" w:hanging="360" w:hangingChars="150"/>
        <w:rPr>
          <w:rFonts w:ascii="宋体" w:hAnsi="宋体"/>
          <w:color w:val="auto"/>
          <w:sz w:val="24"/>
          <w:szCs w:val="24"/>
        </w:rPr>
      </w:pPr>
      <w:r>
        <w:rPr>
          <w:rFonts w:hint="eastAsia" w:ascii="宋体" w:hAnsi="宋体"/>
          <w:color w:val="auto"/>
          <w:sz w:val="24"/>
          <w:szCs w:val="24"/>
        </w:rPr>
        <w:t>3、参赛者拥有对作品的所有权，参赛作品如牵涉知识产权争议，由著作人自行负责；得奖作品如确定违反相关法规，须退回证书、奖杯与奖金；</w:t>
      </w:r>
    </w:p>
    <w:p>
      <w:pPr>
        <w:pStyle w:val="14"/>
        <w:spacing w:line="360" w:lineRule="auto"/>
        <w:ind w:left="360" w:hanging="360" w:hangingChars="150"/>
        <w:rPr>
          <w:rFonts w:ascii="宋体" w:hAnsi="宋体"/>
          <w:color w:val="auto"/>
          <w:sz w:val="24"/>
          <w:szCs w:val="24"/>
        </w:rPr>
      </w:pPr>
      <w:r>
        <w:rPr>
          <w:rFonts w:hint="eastAsia" w:ascii="宋体" w:hAnsi="宋体"/>
          <w:color w:val="auto"/>
          <w:sz w:val="24"/>
          <w:szCs w:val="24"/>
        </w:rPr>
        <w:t>4、本细则如有未尽事宜，以主办单位补充修正公布为准。</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jc w:val="right"/>
        <w:rPr>
          <w:rFonts w:ascii="宋体" w:hAnsi="宋体"/>
          <w:sz w:val="24"/>
        </w:rPr>
      </w:pPr>
      <w:r>
        <w:rPr>
          <w:rFonts w:hint="eastAsia" w:ascii="宋体" w:hAnsi="宋体"/>
          <w:sz w:val="24"/>
        </w:rPr>
        <w:t>乌镇戏剧节组委会</w:t>
      </w:r>
    </w:p>
    <w:p>
      <w:pPr>
        <w:spacing w:line="360" w:lineRule="auto"/>
        <w:jc w:val="right"/>
        <w:rPr>
          <w:rFonts w:ascii="宋体" w:hAnsi="宋体"/>
          <w:sz w:val="24"/>
        </w:rPr>
      </w:pPr>
      <w:r>
        <w:rPr>
          <w:rFonts w:hint="eastAsia" w:ascii="宋体" w:hAnsi="宋体"/>
          <w:sz w:val="24"/>
        </w:rPr>
        <w:t>20</w:t>
      </w:r>
      <w:r>
        <w:rPr>
          <w:rFonts w:hint="eastAsia" w:ascii="宋体" w:hAnsi="宋体"/>
          <w:sz w:val="24"/>
          <w:lang w:val="en-US" w:eastAsia="zh-CN"/>
        </w:rPr>
        <w:t>21</w:t>
      </w:r>
      <w:r>
        <w:rPr>
          <w:rFonts w:hint="eastAsia" w:ascii="宋体" w:hAnsi="宋体"/>
          <w:sz w:val="24"/>
        </w:rPr>
        <w:t>年5月</w:t>
      </w:r>
      <w:r>
        <w:rPr>
          <w:rFonts w:hint="eastAsia" w:ascii="宋体" w:hAnsi="宋体"/>
          <w:sz w:val="24"/>
          <w:lang w:val="en-US" w:eastAsia="zh-CN"/>
        </w:rPr>
        <w:t>18</w:t>
      </w:r>
      <w:r>
        <w:rPr>
          <w:rFonts w:hint="eastAsia" w:ascii="宋体" w:hAnsi="宋体"/>
          <w:sz w:val="24"/>
        </w:rPr>
        <w:t>日</w:t>
      </w:r>
    </w:p>
    <w:p>
      <w:pPr>
        <w:spacing w:line="360" w:lineRule="auto"/>
        <w:jc w:val="right"/>
        <w:rPr>
          <w:rFonts w:ascii="宋体" w:hAnsi="宋体" w:eastAsia="宋体"/>
          <w:sz w:val="24"/>
        </w:rPr>
      </w:pPr>
    </w:p>
    <w:sectPr>
      <w:headerReference r:id="rId4" w:type="default"/>
      <w:footerReference r:id="rId5" w:type="default"/>
      <w:pgSz w:w="11906" w:h="16838"/>
      <w:pgMar w:top="1440" w:right="1080" w:bottom="1440" w:left="1080" w:header="0" w:footer="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Lucida Grande">
    <w:altName w:val="Times New Roman"/>
    <w:panose1 w:val="00000000000000000000"/>
    <w:charset w:val="00"/>
    <w:family w:val="auto"/>
    <w:pitch w:val="default"/>
    <w:sig w:usb0="00000000"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hint="eastAsia" w:ascii="Times New Roman" w:hAnsi="Times New Roman" w:eastAsia="宋体" w:cs="Times New Roman"/>
        <w:kern w:val="2"/>
        <w:sz w:val="18"/>
        <w:szCs w:val="18"/>
        <w:lang w:val="en-US" w:eastAsia="zh-CN" w:bidi="ar-SA"/>
      </w:rPr>
      <w:pict>
        <v:shape id="图片 10" o:spid="_x0000_s1026" type="#_x0000_t75" style="height:86.25pt;width:486.4pt;rotation:0f;" o:ole="f" fillcolor="#FFFFFF" filled="f" o:preferrelative="t" stroked="f" coordorigin="0,0" coordsize="21600,21600">
          <v:fill on="f" color2="#FFFFFF" focus="0%"/>
          <v:imagedata gain="65536f" blacklevel="0f" gamma="0" o:title="" r:id="rId1"/>
          <o:lock v:ext="edit" position="f" selection="f" grouping="f" rotation="f" cropping="f" text="f" aspectratio="t"/>
          <w10:wrap type="none"/>
          <w10:anchorlock/>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r>
      <w:rPr>
        <w:rFonts w:hint="eastAsia" w:ascii="Times New Roman" w:hAnsi="Times New Roman" w:eastAsia="宋体" w:cs="Times New Roman"/>
        <w:kern w:val="2"/>
        <w:sz w:val="18"/>
        <w:szCs w:val="18"/>
        <w:lang w:val="en-US" w:eastAsia="zh-CN" w:bidi="ar-SA"/>
      </w:rPr>
      <w:pict>
        <v:shape id="图片 6" o:spid="_x0000_s1025" type="#_x0000_t75" style="height:87.9pt;width:487.25pt;rotation:0f;" o:ole="f" fillcolor="#FFFFFF" filled="f" o:preferrelative="t" stroked="f" coordorigin="0,0" coordsize="21600,21600">
          <v:fill on="f" color2="#FFFFFF" focus="0%"/>
          <v:imagedata gain="65536f" blacklevel="0f" gamma="0" o:title="" r:id="rId1"/>
          <o:lock v:ext="edit" position="f" selection="f" grouping="f" rotation="f" cropping="f" text="f" aspectratio="t"/>
          <w10:wrap type="non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94469088">
    <w:nsid w:val="5913C9E0"/>
    <w:multiLevelType w:val="singleLevel"/>
    <w:tmpl w:val="5913C9E0"/>
    <w:lvl w:ilvl="0" w:tentative="1">
      <w:start w:val="3"/>
      <w:numFmt w:val="decimal"/>
      <w:suff w:val="nothing"/>
      <w:lvlText w:val="%1、"/>
      <w:lvlJc w:val="left"/>
    </w:lvl>
  </w:abstractNum>
  <w:abstractNum w:abstractNumId="1463120176">
    <w:nsid w:val="57357130"/>
    <w:multiLevelType w:val="singleLevel"/>
    <w:tmpl w:val="57357130"/>
    <w:lvl w:ilvl="0" w:tentative="1">
      <w:start w:val="3"/>
      <w:numFmt w:val="decimal"/>
      <w:suff w:val="nothing"/>
      <w:lvlText w:val="%1、"/>
      <w:lvlJc w:val="left"/>
      <w:pPr>
        <w:ind w:left="0" w:firstLine="0"/>
      </w:pPr>
    </w:lvl>
  </w:abstractNum>
  <w:num w:numId="1">
    <w:abstractNumId w:val="1463120176"/>
    <w:lvlOverride w:ilvl="0">
      <w:startOverride w:val="3"/>
    </w:lvlOverride>
  </w:num>
  <w:num w:numId="2">
    <w:abstractNumId w:val="14944690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1"/>
  <w:bordersDoNotSurroundFooter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paragraph" w:styleId="2">
    <w:name w:val="annotation subject"/>
    <w:basedOn w:val="3"/>
    <w:next w:val="3"/>
    <w:link w:val="18"/>
    <w:qFormat/>
    <w:uiPriority w:val="0"/>
    <w:rPr>
      <w:b/>
      <w:bCs/>
    </w:rPr>
  </w:style>
  <w:style w:type="paragraph" w:styleId="3">
    <w:name w:val="annotation text"/>
    <w:basedOn w:val="1"/>
    <w:link w:val="16"/>
    <w:qFormat/>
    <w:uiPriority w:val="0"/>
    <w:pPr>
      <w:jc w:val="left"/>
    </w:pPr>
  </w:style>
  <w:style w:type="paragraph" w:styleId="4">
    <w:name w:val="Balloon Text"/>
    <w:basedOn w:val="1"/>
    <w:link w:val="15"/>
    <w:qFormat/>
    <w:uiPriority w:val="0"/>
    <w:rPr>
      <w:rFonts w:ascii="Lucida Grande" w:hAnsi="Lucida Grande"/>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Strong"/>
    <w:qFormat/>
    <w:uiPriority w:val="22"/>
    <w:rPr>
      <w:b/>
      <w:bCs/>
    </w:rPr>
  </w:style>
  <w:style w:type="character" w:styleId="9">
    <w:name w:val="Hyperlink"/>
    <w:qFormat/>
    <w:uiPriority w:val="0"/>
    <w:rPr>
      <w:color w:val="0000FF"/>
      <w:u w:val="single"/>
    </w:rPr>
  </w:style>
  <w:style w:type="character" w:styleId="10">
    <w:name w:val="annotation reference"/>
    <w:qFormat/>
    <w:uiPriority w:val="0"/>
    <w:rPr>
      <w:sz w:val="21"/>
      <w:szCs w:val="21"/>
    </w:rPr>
  </w:style>
  <w:style w:type="paragraph" w:customStyle="1" w:styleId="11">
    <w:name w:val="p0"/>
    <w:basedOn w:val="1"/>
    <w:qFormat/>
    <w:uiPriority w:val="0"/>
    <w:pPr>
      <w:widowControl/>
    </w:pPr>
    <w:rPr>
      <w:kern w:val="0"/>
      <w:szCs w:val="21"/>
    </w:rPr>
  </w:style>
  <w:style w:type="paragraph" w:customStyle="1" w:styleId="12">
    <w:name w:val="p15"/>
    <w:basedOn w:val="1"/>
    <w:qFormat/>
    <w:uiPriority w:val="0"/>
    <w:pPr>
      <w:widowControl/>
    </w:pPr>
    <w:rPr>
      <w:kern w:val="0"/>
      <w:szCs w:val="21"/>
    </w:rPr>
  </w:style>
  <w:style w:type="paragraph" w:customStyle="1" w:styleId="1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4">
    <w:name w:val="列出段落1"/>
    <w:basedOn w:val="1"/>
    <w:qFormat/>
    <w:uiPriority w:val="34"/>
    <w:pPr>
      <w:widowControl/>
      <w:spacing w:line="480" w:lineRule="atLeast"/>
      <w:ind w:firstLine="420" w:firstLineChars="200"/>
      <w:jc w:val="left"/>
    </w:pPr>
    <w:rPr>
      <w:rFonts w:ascii="Verdana" w:hAnsi="Verdana" w:cs="宋体"/>
      <w:color w:val="000000"/>
      <w:kern w:val="0"/>
      <w:szCs w:val="21"/>
    </w:rPr>
  </w:style>
  <w:style w:type="character" w:customStyle="1" w:styleId="15">
    <w:name w:val="批注框文本 字符"/>
    <w:link w:val="4"/>
    <w:qFormat/>
    <w:uiPriority w:val="0"/>
    <w:rPr>
      <w:rFonts w:ascii="Lucida Grande" w:hAnsi="Lucida Grande" w:cs="Lucida Grande"/>
      <w:kern w:val="2"/>
      <w:sz w:val="18"/>
      <w:szCs w:val="18"/>
    </w:rPr>
  </w:style>
  <w:style w:type="character" w:customStyle="1" w:styleId="16">
    <w:name w:val="批注文字 字符"/>
    <w:link w:val="3"/>
    <w:qFormat/>
    <w:uiPriority w:val="0"/>
    <w:rPr>
      <w:kern w:val="2"/>
      <w:sz w:val="21"/>
      <w:szCs w:val="24"/>
    </w:rPr>
  </w:style>
  <w:style w:type="character" w:customStyle="1" w:styleId="17">
    <w:name w:val="apple-converted-space"/>
    <w:basedOn w:val="7"/>
    <w:qFormat/>
    <w:uiPriority w:val="0"/>
    <w:rPr/>
  </w:style>
  <w:style w:type="character" w:customStyle="1" w:styleId="18">
    <w:name w:val="批注主题 字符"/>
    <w:link w:val="2"/>
    <w:qFormat/>
    <w:uiPriority w:val="0"/>
    <w:rPr>
      <w:b/>
      <w:bCs/>
      <w:kern w:val="2"/>
      <w:sz w:val="21"/>
      <w:szCs w:val="24"/>
    </w:rPr>
  </w:style>
  <w:style w:type="character" w:customStyle="1" w:styleId="19">
    <w:name w:val="title243"/>
    <w:basedOn w:val="7"/>
    <w:qFormat/>
    <w:uiPriority w:val="0"/>
    <w:rPr>
      <w:rFonts w:hint="eastAsia" w:ascii="黑体" w:eastAsia="黑体"/>
      <w:sz w:val="36"/>
      <w:szCs w:val="36"/>
    </w:rPr>
  </w:style>
  <w:style w:type="character" w:customStyle="1" w:styleId="20">
    <w:name w:val="title244"/>
    <w:basedOn w:val="7"/>
    <w:qFormat/>
    <w:uiPriority w:val="0"/>
    <w:rPr>
      <w:rFonts w:hint="eastAsia" w:ascii="黑体" w:eastAsia="黑体"/>
      <w:color w:val="000000"/>
      <w:sz w:val="36"/>
      <w:szCs w:val="36"/>
    </w:rPr>
  </w:style>
  <w:style w:type="character" w:customStyle="1" w:styleId="21">
    <w:name w:val="title183"/>
    <w:basedOn w:val="7"/>
    <w:qFormat/>
    <w:uiPriority w:val="0"/>
    <w:rPr>
      <w:rFonts w:hint="eastAsia" w:ascii="黑体" w:eastAsia="黑体"/>
      <w:color w:val="000000"/>
      <w:sz w:val="27"/>
      <w:szCs w:val="27"/>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549</Words>
  <Characters>3135</Characters>
  <Lines>26</Lines>
  <Paragraphs>7</Paragraphs>
  <ScaleCrop>false</ScaleCrop>
  <LinksUpToDate>false</LinksUpToDate>
  <CharactersWithSpaces>0</CharactersWithSpaces>
  <Application>WPS Office 个人版_9.1.0.4843_{F1E327BC-269C-435d-A152-05C5408002CA}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2015-05-21T16:21:00Z</dcterms:created>
  <dc:creator>Ligil Leung</dc:creator>
  <cp:lastModifiedBy>Administrator</cp:lastModifiedBy>
  <cp:lastPrinted>2015-05-21T16:27:00Z</cp:lastPrinted>
  <dcterms:modified xsi:type="dcterms:W3CDTF">2021-05-17T06:43:02Z</dcterms:modified>
  <dc:title>2014年第二届乌镇戏剧节 第二次新闻发布会 媒体通稿    请即时发布</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2052-9.1.0.4843</vt:lpwstr>
  </property>
</Properties>
</file>